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66B5" w14:textId="4EBEE454" w:rsidR="00EA6AB0" w:rsidRPr="0055393D" w:rsidRDefault="00200BD4" w:rsidP="006E6A55">
      <w:pPr>
        <w:jc w:val="right"/>
        <w:rPr>
          <w:rFonts w:asciiTheme="minorHAnsi" w:hAnsiTheme="minorHAnsi" w:cstheme="minorHAnsi"/>
          <w:b/>
          <w:bCs/>
          <w:sz w:val="22"/>
          <w:szCs w:val="22"/>
        </w:rPr>
      </w:pPr>
      <w:r w:rsidRPr="0055393D">
        <w:rPr>
          <w:rFonts w:asciiTheme="minorHAnsi" w:hAnsiTheme="minorHAnsi" w:cstheme="minorHAnsi"/>
          <w:b/>
          <w:bCs/>
          <w:sz w:val="22"/>
          <w:szCs w:val="22"/>
        </w:rPr>
        <w:tab/>
      </w:r>
      <w:r w:rsidR="00B81E9B" w:rsidRPr="0055393D">
        <w:rPr>
          <w:rFonts w:asciiTheme="minorHAnsi" w:hAnsiTheme="minorHAnsi" w:cstheme="minorHAnsi"/>
          <w:b/>
          <w:bCs/>
          <w:sz w:val="22"/>
          <w:szCs w:val="22"/>
        </w:rPr>
        <w:tab/>
      </w:r>
      <w:bookmarkStart w:id="0" w:name="_Toc147739116"/>
      <w:r w:rsidR="006E6A55" w:rsidRPr="0055393D">
        <w:rPr>
          <w:rFonts w:asciiTheme="minorHAnsi" w:hAnsiTheme="minorHAnsi" w:cstheme="minorHAnsi"/>
          <w:bCs/>
          <w:sz w:val="22"/>
          <w:szCs w:val="22"/>
        </w:rPr>
        <w:t xml:space="preserve">1 </w:t>
      </w:r>
      <w:r w:rsidR="006E6A55" w:rsidRPr="0055393D">
        <w:rPr>
          <w:rFonts w:asciiTheme="minorHAnsi" w:hAnsiTheme="minorHAnsi" w:cstheme="minorHAnsi"/>
          <w:sz w:val="22"/>
          <w:szCs w:val="22"/>
        </w:rPr>
        <w:t>priedas</w:t>
      </w:r>
    </w:p>
    <w:p w14:paraId="4C49F409" w14:textId="77777777" w:rsidR="00EA6AB0" w:rsidRPr="0055393D" w:rsidRDefault="00EA6AB0" w:rsidP="00EA6AB0">
      <w:pPr>
        <w:pStyle w:val="Subtitle"/>
        <w:spacing w:before="60" w:after="60"/>
        <w:jc w:val="center"/>
        <w:rPr>
          <w:rFonts w:asciiTheme="minorHAnsi" w:hAnsiTheme="minorHAnsi" w:cstheme="minorHAnsi"/>
          <w:b/>
          <w:bCs/>
          <w:sz w:val="22"/>
          <w:szCs w:val="22"/>
          <w:u w:val="none"/>
          <w:lang w:val="lt-LT"/>
        </w:rPr>
      </w:pPr>
      <w:r w:rsidRPr="0055393D">
        <w:rPr>
          <w:rFonts w:asciiTheme="minorHAnsi" w:hAnsiTheme="minorHAnsi" w:cstheme="minorHAnsi"/>
          <w:b/>
          <w:bCs/>
          <w:sz w:val="22"/>
          <w:szCs w:val="22"/>
          <w:u w:val="none"/>
          <w:lang w:val="lt-LT"/>
        </w:rPr>
        <w:t xml:space="preserve">PASIŪLYMAS </w:t>
      </w:r>
    </w:p>
    <w:p w14:paraId="4C23E5A5" w14:textId="7A66A46D" w:rsidR="00121808" w:rsidRPr="00C10480" w:rsidRDefault="00C10480" w:rsidP="00EA6AB0">
      <w:pPr>
        <w:pStyle w:val="Subtitle"/>
        <w:spacing w:before="60" w:after="60"/>
        <w:jc w:val="center"/>
        <w:rPr>
          <w:rFonts w:asciiTheme="minorHAnsi" w:hAnsiTheme="minorHAnsi" w:cstheme="minorHAnsi"/>
          <w:b/>
          <w:bCs/>
          <w:iCs/>
          <w:sz w:val="22"/>
          <w:szCs w:val="22"/>
          <w:u w:val="none"/>
          <w:lang w:val="lt-LT"/>
        </w:rPr>
      </w:pPr>
      <w:r w:rsidRPr="00C10480">
        <w:rPr>
          <w:rFonts w:asciiTheme="minorHAnsi" w:hAnsiTheme="minorHAnsi" w:cstheme="minorHAnsi"/>
          <w:b/>
          <w:iCs/>
          <w:sz w:val="22"/>
          <w:szCs w:val="22"/>
          <w:u w:val="none"/>
          <w:lang w:val="lt-LT"/>
        </w:rPr>
        <w:t>ĮŽEMINIMO KONTŪRŲ ĮRENGIMO DARBŲ</w:t>
      </w:r>
      <w:r w:rsidRPr="00C10480">
        <w:rPr>
          <w:rFonts w:asciiTheme="minorHAnsi" w:hAnsiTheme="minorHAnsi" w:cstheme="minorHAnsi"/>
          <w:b/>
          <w:bCs/>
          <w:iCs/>
          <w:sz w:val="22"/>
          <w:szCs w:val="22"/>
          <w:u w:val="none"/>
          <w:lang w:val="lt-LT"/>
        </w:rPr>
        <w:t xml:space="preserve"> PIRKIMUI</w:t>
      </w:r>
    </w:p>
    <w:p w14:paraId="182DC5C2" w14:textId="77777777" w:rsidR="006E6A55" w:rsidRPr="0055393D" w:rsidRDefault="006E6A55" w:rsidP="006E6A55">
      <w:pPr>
        <w:pStyle w:val="Subtitle"/>
        <w:spacing w:after="60"/>
        <w:rPr>
          <w:rFonts w:asciiTheme="minorHAnsi" w:hAnsiTheme="minorHAnsi" w:cstheme="minorHAnsi"/>
          <w:bCs/>
          <w:color w:val="000000" w:themeColor="text1"/>
          <w:sz w:val="22"/>
          <w:szCs w:val="22"/>
          <w:u w:val="none"/>
          <w:vertAlign w:val="superscript"/>
          <w:lang w:val="lt-LT"/>
        </w:rPr>
      </w:pPr>
    </w:p>
    <w:p w14:paraId="2F085CA6" w14:textId="77777777" w:rsidR="006E6A55" w:rsidRPr="0055393D" w:rsidRDefault="006E6A55" w:rsidP="006E6A55">
      <w:pPr>
        <w:pStyle w:val="ListParagraph"/>
        <w:numPr>
          <w:ilvl w:val="0"/>
          <w:numId w:val="11"/>
        </w:numPr>
        <w:spacing w:before="60" w:after="120"/>
        <w:jc w:val="center"/>
        <w:rPr>
          <w:rFonts w:asciiTheme="minorHAnsi" w:hAnsiTheme="minorHAnsi" w:cstheme="minorHAnsi"/>
          <w:b/>
          <w:sz w:val="22"/>
          <w:szCs w:val="22"/>
        </w:rPr>
      </w:pPr>
      <w:r w:rsidRPr="0055393D">
        <w:rPr>
          <w:rFonts w:asciiTheme="minorHAnsi" w:hAnsiTheme="minorHAnsi" w:cstheme="minorHAnsi"/>
          <w:b/>
          <w:sz w:val="22"/>
          <w:szCs w:val="22"/>
        </w:rPr>
        <w:t>INFORMACIJA APIE TIEKĖJĄ</w:t>
      </w:r>
    </w:p>
    <w:p w14:paraId="53A7146A" w14:textId="77777777" w:rsidR="00C10480" w:rsidRPr="0055393D" w:rsidRDefault="006E6A55" w:rsidP="006E6A55">
      <w:pPr>
        <w:spacing w:before="60" w:after="60"/>
        <w:rPr>
          <w:rFonts w:asciiTheme="minorHAnsi" w:hAnsiTheme="minorHAnsi" w:cstheme="minorHAnsi"/>
          <w:b/>
          <w:bCs/>
          <w:sz w:val="22"/>
          <w:szCs w:val="22"/>
        </w:rPr>
      </w:pPr>
      <w:r w:rsidRPr="0055393D">
        <w:rPr>
          <w:rFonts w:asciiTheme="minorHAnsi" w:hAnsiTheme="minorHAnsi" w:cstheme="minorHAnsi"/>
          <w:b/>
          <w:bCs/>
          <w:sz w:val="22"/>
          <w:szCs w:val="22"/>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10480" w:rsidRPr="00C10480" w14:paraId="7E4CA14A" w14:textId="77777777" w:rsidTr="00C10480">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4BC7127B" w14:textId="77777777" w:rsidR="00C10480" w:rsidRPr="00C10480" w:rsidRDefault="00C10480" w:rsidP="00C10480">
            <w:pPr>
              <w:spacing w:line="276" w:lineRule="auto"/>
              <w:jc w:val="both"/>
              <w:rPr>
                <w:rFonts w:ascii="Calibri" w:hAnsi="Calibri"/>
                <w:b/>
                <w:sz w:val="22"/>
                <w:szCs w:val="22"/>
              </w:rPr>
            </w:pPr>
            <w:r w:rsidRPr="00C10480">
              <w:rPr>
                <w:rFonts w:ascii="Calibri" w:hAnsi="Calibri"/>
                <w:b/>
                <w:sz w:val="22"/>
                <w:szCs w:val="22"/>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2F1CC8B5" w14:textId="77777777" w:rsidR="00C10480" w:rsidRPr="00C10480" w:rsidRDefault="00C10480" w:rsidP="00C10480">
            <w:pPr>
              <w:spacing w:line="276" w:lineRule="auto"/>
              <w:jc w:val="both"/>
              <w:rPr>
                <w:rFonts w:ascii="Calibri" w:hAnsi="Calibri"/>
                <w:sz w:val="22"/>
                <w:szCs w:val="22"/>
              </w:rPr>
            </w:pPr>
          </w:p>
        </w:tc>
      </w:tr>
      <w:tr w:rsidR="00C10480" w:rsidRPr="00C10480" w14:paraId="6F07A27F" w14:textId="77777777" w:rsidTr="00C10480">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5CD49668" w14:textId="77777777" w:rsidR="00C10480" w:rsidRPr="00C10480" w:rsidRDefault="00C10480" w:rsidP="00C10480">
            <w:pPr>
              <w:spacing w:line="276" w:lineRule="auto"/>
              <w:jc w:val="both"/>
              <w:rPr>
                <w:rFonts w:ascii="Calibri" w:hAnsi="Calibri"/>
                <w:b/>
                <w:sz w:val="22"/>
                <w:szCs w:val="22"/>
              </w:rPr>
            </w:pPr>
            <w:r w:rsidRPr="00C10480">
              <w:rPr>
                <w:rFonts w:ascii="Calibri" w:hAnsi="Calibri"/>
                <w:b/>
                <w:sz w:val="22"/>
                <w:szCs w:val="22"/>
              </w:rPr>
              <w:t xml:space="preserve">Ūkio subjektų grupės atsakingas partneris </w:t>
            </w:r>
            <w:r w:rsidRPr="00C10480">
              <w:rPr>
                <w:rFonts w:ascii="Calibri" w:hAnsi="Calibri"/>
                <w:b/>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629AFDCE" w14:textId="77777777" w:rsidR="00C10480" w:rsidRPr="00C10480" w:rsidRDefault="00C10480" w:rsidP="00C10480">
            <w:pPr>
              <w:spacing w:line="276" w:lineRule="auto"/>
              <w:jc w:val="both"/>
              <w:rPr>
                <w:rFonts w:ascii="Calibri" w:hAnsi="Calibri"/>
                <w:sz w:val="22"/>
                <w:szCs w:val="22"/>
              </w:rPr>
            </w:pPr>
          </w:p>
        </w:tc>
      </w:tr>
      <w:tr w:rsidR="00C10480" w:rsidRPr="00C10480" w14:paraId="7983DE14" w14:textId="77777777" w:rsidTr="00C10480">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12F1DA1A" w14:textId="77777777" w:rsidR="00C10480" w:rsidRPr="00C10480" w:rsidRDefault="00C10480" w:rsidP="00C10480">
            <w:pPr>
              <w:spacing w:line="276" w:lineRule="auto"/>
              <w:jc w:val="both"/>
              <w:rPr>
                <w:rFonts w:ascii="Calibri" w:hAnsi="Calibri"/>
                <w:b/>
                <w:sz w:val="22"/>
                <w:szCs w:val="22"/>
              </w:rPr>
            </w:pPr>
            <w:r w:rsidRPr="00C10480">
              <w:rPr>
                <w:rFonts w:ascii="Calibri" w:hAnsi="Calibri"/>
                <w:b/>
                <w:sz w:val="22"/>
                <w:szCs w:val="22"/>
              </w:rPr>
              <w:t>Tiekėjo adresas(-ai)</w:t>
            </w:r>
            <w:r w:rsidRPr="00C10480">
              <w:rPr>
                <w:rFonts w:ascii="Calibri" w:hAnsi="Calibri"/>
                <w:b/>
                <w:sz w:val="22"/>
                <w:szCs w:val="22"/>
                <w:vertAlign w:val="superscript"/>
              </w:rPr>
              <w:footnoteReference w:id="1"/>
            </w:r>
            <w:r w:rsidRPr="00C10480">
              <w:rPr>
                <w:rFonts w:ascii="Calibri" w:hAnsi="Calibri"/>
                <w:b/>
                <w:sz w:val="22"/>
                <w:szCs w:val="22"/>
              </w:rPr>
              <w:t xml:space="preserve"> </w:t>
            </w:r>
            <w:r w:rsidRPr="00C10480">
              <w:rPr>
                <w:rFonts w:ascii="Calibri" w:hAnsi="Calibri"/>
                <w:b/>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6348C394" w14:textId="77777777" w:rsidR="00C10480" w:rsidRPr="00C10480" w:rsidRDefault="00C10480" w:rsidP="00C10480">
            <w:pPr>
              <w:spacing w:line="276" w:lineRule="auto"/>
              <w:jc w:val="both"/>
              <w:rPr>
                <w:rFonts w:ascii="Calibri" w:hAnsi="Calibri"/>
                <w:sz w:val="22"/>
                <w:szCs w:val="22"/>
              </w:rPr>
            </w:pPr>
          </w:p>
        </w:tc>
      </w:tr>
      <w:tr w:rsidR="00C10480" w:rsidRPr="00C10480" w14:paraId="62575B14" w14:textId="77777777" w:rsidTr="00C10480">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52EB92E3" w14:textId="77777777" w:rsidR="00C10480" w:rsidRPr="00C10480" w:rsidRDefault="00C10480" w:rsidP="00C10480">
            <w:pPr>
              <w:spacing w:line="276" w:lineRule="auto"/>
              <w:jc w:val="both"/>
              <w:rPr>
                <w:rFonts w:ascii="Calibri" w:hAnsi="Calibri"/>
                <w:b/>
                <w:sz w:val="22"/>
                <w:szCs w:val="22"/>
              </w:rPr>
            </w:pPr>
            <w:r w:rsidRPr="00C10480">
              <w:rPr>
                <w:rFonts w:ascii="Calibri" w:hAnsi="Calibri"/>
                <w:b/>
                <w:sz w:val="22"/>
                <w:szCs w:val="22"/>
              </w:rPr>
              <w:t>Juridinio asmens kodas(-ai)</w:t>
            </w:r>
            <w:r w:rsidRPr="00C10480">
              <w:rPr>
                <w:rFonts w:ascii="Calibri" w:hAnsi="Calibri"/>
                <w:b/>
                <w:sz w:val="22"/>
                <w:szCs w:val="22"/>
                <w:vertAlign w:val="superscript"/>
              </w:rPr>
              <w:t>1</w:t>
            </w:r>
            <w:r w:rsidRPr="00C10480">
              <w:rPr>
                <w:rFonts w:ascii="Calibri" w:hAnsi="Calibri"/>
                <w:b/>
                <w:sz w:val="22"/>
                <w:szCs w:val="22"/>
              </w:rPr>
              <w:t xml:space="preserve"> (tuo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326EDE6A" w14:textId="77777777" w:rsidR="00C10480" w:rsidRPr="00C10480" w:rsidRDefault="00C10480" w:rsidP="00C10480">
            <w:pPr>
              <w:spacing w:line="276" w:lineRule="auto"/>
              <w:jc w:val="both"/>
              <w:rPr>
                <w:rFonts w:ascii="Calibri" w:hAnsi="Calibri"/>
                <w:sz w:val="22"/>
                <w:szCs w:val="22"/>
              </w:rPr>
            </w:pPr>
          </w:p>
        </w:tc>
      </w:tr>
      <w:tr w:rsidR="00C10480" w:rsidRPr="00C10480" w14:paraId="02284BAD" w14:textId="77777777" w:rsidTr="00C10480">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4C4DEE8C" w14:textId="77777777" w:rsidR="00C10480" w:rsidRPr="00C10480" w:rsidRDefault="00C10480" w:rsidP="00C10480">
            <w:pPr>
              <w:spacing w:line="276" w:lineRule="auto"/>
              <w:jc w:val="both"/>
              <w:rPr>
                <w:rFonts w:ascii="Calibri" w:hAnsi="Calibri"/>
                <w:b/>
                <w:sz w:val="22"/>
                <w:szCs w:val="22"/>
              </w:rPr>
            </w:pPr>
            <w:r w:rsidRPr="00C10480">
              <w:rPr>
                <w:rFonts w:ascii="Calibri" w:hAnsi="Calibri"/>
                <w:b/>
                <w:sz w:val="22"/>
                <w:szCs w:val="22"/>
              </w:rPr>
              <w:t>Tiekėjo PVM mokėtojo kodas(-ai)</w:t>
            </w:r>
            <w:r w:rsidRPr="00C10480">
              <w:rPr>
                <w:rFonts w:ascii="Calibri" w:hAnsi="Calibr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64C55A5B" w14:textId="77777777" w:rsidR="00C10480" w:rsidRPr="00C10480" w:rsidRDefault="00C10480" w:rsidP="00C10480">
            <w:pPr>
              <w:spacing w:line="276" w:lineRule="auto"/>
              <w:jc w:val="both"/>
              <w:rPr>
                <w:rFonts w:ascii="Calibri" w:hAnsi="Calibri"/>
                <w:sz w:val="22"/>
                <w:szCs w:val="22"/>
              </w:rPr>
            </w:pPr>
          </w:p>
        </w:tc>
      </w:tr>
      <w:tr w:rsidR="00C10480" w:rsidRPr="00C10480" w14:paraId="27A43AF6" w14:textId="77777777" w:rsidTr="00C10480">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5EEBCD90" w14:textId="77777777" w:rsidR="00C10480" w:rsidRPr="00C10480" w:rsidRDefault="00C10480" w:rsidP="00C10480">
            <w:pPr>
              <w:spacing w:line="276" w:lineRule="auto"/>
              <w:jc w:val="both"/>
              <w:rPr>
                <w:rFonts w:ascii="Calibri" w:hAnsi="Calibri"/>
                <w:b/>
                <w:sz w:val="22"/>
                <w:szCs w:val="22"/>
              </w:rPr>
            </w:pPr>
            <w:r w:rsidRPr="00C10480">
              <w:rPr>
                <w:rFonts w:ascii="Calibri" w:hAnsi="Calibri"/>
                <w:b/>
                <w:sz w:val="22"/>
                <w:szCs w:val="22"/>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173A037B" w14:textId="77777777" w:rsidR="00C10480" w:rsidRPr="00C10480" w:rsidRDefault="00C10480" w:rsidP="00C10480">
            <w:pPr>
              <w:spacing w:line="276" w:lineRule="auto"/>
              <w:jc w:val="both"/>
              <w:rPr>
                <w:rFonts w:ascii="Calibri" w:hAnsi="Calibri"/>
                <w:sz w:val="22"/>
                <w:szCs w:val="22"/>
              </w:rPr>
            </w:pPr>
          </w:p>
        </w:tc>
      </w:tr>
      <w:tr w:rsidR="00C10480" w:rsidRPr="00C10480" w14:paraId="40FCE645" w14:textId="77777777" w:rsidTr="00C10480">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6276A876" w14:textId="77777777" w:rsidR="00C10480" w:rsidRPr="00C10480" w:rsidRDefault="00C10480" w:rsidP="00C10480">
            <w:pPr>
              <w:spacing w:line="276" w:lineRule="auto"/>
              <w:jc w:val="both"/>
              <w:rPr>
                <w:rFonts w:ascii="Calibri" w:hAnsi="Calibri"/>
                <w:b/>
                <w:sz w:val="22"/>
                <w:szCs w:val="22"/>
              </w:rPr>
            </w:pPr>
            <w:r w:rsidRPr="00C10480">
              <w:rPr>
                <w:rFonts w:ascii="Calibri" w:hAnsi="Calibri"/>
                <w:b/>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7D29A070" w14:textId="77777777" w:rsidR="00C10480" w:rsidRPr="00C10480" w:rsidRDefault="00C10480" w:rsidP="00C10480">
            <w:pPr>
              <w:spacing w:line="276" w:lineRule="auto"/>
              <w:jc w:val="both"/>
              <w:rPr>
                <w:rFonts w:ascii="Calibri" w:hAnsi="Calibri"/>
                <w:sz w:val="22"/>
                <w:szCs w:val="22"/>
              </w:rPr>
            </w:pPr>
          </w:p>
        </w:tc>
      </w:tr>
      <w:tr w:rsidR="00C10480" w:rsidRPr="00C10480" w14:paraId="618CF0F4" w14:textId="77777777" w:rsidTr="00C10480">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411AA907" w14:textId="77777777" w:rsidR="00C10480" w:rsidRPr="00C10480" w:rsidRDefault="00C10480" w:rsidP="00C10480">
            <w:pPr>
              <w:spacing w:line="276" w:lineRule="auto"/>
              <w:jc w:val="both"/>
              <w:rPr>
                <w:rFonts w:ascii="Calibri" w:hAnsi="Calibri"/>
                <w:b/>
                <w:sz w:val="22"/>
                <w:szCs w:val="22"/>
              </w:rPr>
            </w:pPr>
            <w:r w:rsidRPr="00C10480">
              <w:rPr>
                <w:rFonts w:ascii="Calibri" w:hAnsi="Calibri"/>
                <w:b/>
                <w:sz w:val="22"/>
                <w:szCs w:val="22"/>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36D341B8" w14:textId="77777777" w:rsidR="00C10480" w:rsidRPr="00C10480" w:rsidRDefault="00C10480" w:rsidP="00C10480">
            <w:pPr>
              <w:spacing w:line="276" w:lineRule="auto"/>
              <w:jc w:val="both"/>
              <w:rPr>
                <w:rFonts w:ascii="Calibri" w:hAnsi="Calibri"/>
                <w:sz w:val="22"/>
                <w:szCs w:val="22"/>
              </w:rPr>
            </w:pPr>
          </w:p>
        </w:tc>
      </w:tr>
    </w:tbl>
    <w:p w14:paraId="4A475AA8" w14:textId="2ADF4D59" w:rsidR="006E6A55" w:rsidRPr="0055393D" w:rsidRDefault="006E6A55" w:rsidP="006E6A55">
      <w:pPr>
        <w:spacing w:before="60" w:after="60"/>
        <w:rPr>
          <w:rFonts w:asciiTheme="minorHAnsi" w:hAnsiTheme="minorHAnsi" w:cstheme="minorHAnsi"/>
          <w:sz w:val="22"/>
          <w:szCs w:val="22"/>
        </w:rPr>
      </w:pPr>
      <w:r w:rsidRPr="0055393D">
        <w:rPr>
          <w:rFonts w:asciiTheme="minorHAnsi" w:hAnsiTheme="minorHAnsi" w:cstheme="minorHAnsi"/>
          <w:b/>
          <w:bCs/>
          <w:sz w:val="22"/>
          <w:szCs w:val="22"/>
        </w:rPr>
        <w:t xml:space="preserve">                          </w:t>
      </w:r>
    </w:p>
    <w:p w14:paraId="2E6DBB32" w14:textId="77777777" w:rsidR="006E6A55" w:rsidRPr="00651168" w:rsidRDefault="006E6A55" w:rsidP="006E6A55">
      <w:pPr>
        <w:pStyle w:val="Heading1"/>
        <w:numPr>
          <w:ilvl w:val="0"/>
          <w:numId w:val="11"/>
        </w:numPr>
        <w:spacing w:before="60" w:after="60"/>
        <w:jc w:val="center"/>
        <w:rPr>
          <w:rFonts w:asciiTheme="minorHAnsi" w:hAnsiTheme="minorHAnsi" w:cstheme="minorHAnsi"/>
          <w:b/>
          <w:bCs/>
          <w:sz w:val="22"/>
          <w:szCs w:val="22"/>
        </w:rPr>
      </w:pPr>
      <w:r w:rsidRPr="00651168">
        <w:rPr>
          <w:rFonts w:asciiTheme="minorHAnsi" w:hAnsiTheme="minorHAnsi" w:cstheme="minorHAnsi"/>
          <w:b/>
          <w:bCs/>
          <w:sz w:val="22"/>
          <w:szCs w:val="22"/>
        </w:rPr>
        <w:t>INFORMACIJA APIE PASIŪLYMĄ PATEIKUSIO TIEKĖJO / ŪKIO SUBJEKTŲ GRUPĖS ATSAKINGOJO PARTNERIO (KONTAKTINĮ) ASMENĮ</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6E6A55" w:rsidRPr="00651168" w14:paraId="30CAC63E" w14:textId="77777777" w:rsidTr="006E6A55">
        <w:trPr>
          <w:trHeight w:val="275"/>
        </w:trPr>
        <w:tc>
          <w:tcPr>
            <w:tcW w:w="5070" w:type="dxa"/>
            <w:tcBorders>
              <w:top w:val="single" w:sz="4" w:space="0" w:color="auto"/>
              <w:left w:val="single" w:sz="4" w:space="0" w:color="auto"/>
              <w:bottom w:val="single" w:sz="4" w:space="0" w:color="auto"/>
              <w:right w:val="single" w:sz="4" w:space="0" w:color="auto"/>
            </w:tcBorders>
            <w:hideMark/>
          </w:tcPr>
          <w:p w14:paraId="42B330AD" w14:textId="77777777" w:rsidR="006E6A55" w:rsidRPr="00651168" w:rsidRDefault="006E6A55">
            <w:pPr>
              <w:spacing w:after="80" w:line="256" w:lineRule="auto"/>
              <w:jc w:val="both"/>
              <w:rPr>
                <w:rFonts w:asciiTheme="minorHAnsi" w:hAnsiTheme="minorHAnsi" w:cstheme="minorHAnsi"/>
                <w:sz w:val="22"/>
                <w:szCs w:val="22"/>
              </w:rPr>
            </w:pPr>
            <w:r w:rsidRPr="00651168">
              <w:rPr>
                <w:rFonts w:asciiTheme="minorHAnsi" w:hAnsiTheme="minorHAnsi" w:cstheme="minorHAnsi"/>
                <w:sz w:val="22"/>
                <w:szCs w:val="22"/>
              </w:rPr>
              <w:t>Vardas, Pavardė</w:t>
            </w:r>
          </w:p>
        </w:tc>
        <w:tc>
          <w:tcPr>
            <w:tcW w:w="4564" w:type="dxa"/>
            <w:tcBorders>
              <w:top w:val="single" w:sz="4" w:space="0" w:color="auto"/>
              <w:left w:val="single" w:sz="4" w:space="0" w:color="auto"/>
              <w:bottom w:val="single" w:sz="4" w:space="0" w:color="auto"/>
              <w:right w:val="single" w:sz="4" w:space="0" w:color="auto"/>
            </w:tcBorders>
          </w:tcPr>
          <w:p w14:paraId="6F5F2992" w14:textId="77777777" w:rsidR="006E6A55" w:rsidRPr="00651168" w:rsidRDefault="006E6A55">
            <w:pPr>
              <w:spacing w:after="80" w:line="256" w:lineRule="auto"/>
              <w:jc w:val="both"/>
              <w:rPr>
                <w:rFonts w:asciiTheme="minorHAnsi" w:hAnsiTheme="minorHAnsi" w:cstheme="minorHAnsi"/>
                <w:sz w:val="22"/>
                <w:szCs w:val="22"/>
              </w:rPr>
            </w:pPr>
          </w:p>
        </w:tc>
      </w:tr>
      <w:tr w:rsidR="006E6A55" w:rsidRPr="00651168" w14:paraId="7063F4D9" w14:textId="77777777" w:rsidTr="006E6A55">
        <w:tc>
          <w:tcPr>
            <w:tcW w:w="5070" w:type="dxa"/>
            <w:tcBorders>
              <w:top w:val="single" w:sz="4" w:space="0" w:color="auto"/>
              <w:left w:val="single" w:sz="4" w:space="0" w:color="auto"/>
              <w:bottom w:val="single" w:sz="4" w:space="0" w:color="auto"/>
              <w:right w:val="single" w:sz="4" w:space="0" w:color="auto"/>
            </w:tcBorders>
            <w:hideMark/>
          </w:tcPr>
          <w:p w14:paraId="6E240A45" w14:textId="77777777" w:rsidR="006E6A55" w:rsidRPr="0055393D" w:rsidRDefault="006E6A55">
            <w:pPr>
              <w:spacing w:after="80" w:line="256" w:lineRule="auto"/>
              <w:jc w:val="both"/>
              <w:rPr>
                <w:rFonts w:asciiTheme="minorHAnsi" w:hAnsiTheme="minorHAnsi" w:cstheme="minorHAnsi"/>
                <w:sz w:val="22"/>
                <w:szCs w:val="22"/>
              </w:rPr>
            </w:pPr>
            <w:r w:rsidRPr="0055393D">
              <w:rPr>
                <w:rFonts w:asciiTheme="minorHAnsi" w:hAnsiTheme="minorHAnsi" w:cstheme="minorHAnsi"/>
                <w:sz w:val="22"/>
                <w:szCs w:val="22"/>
              </w:rPr>
              <w:t>Telefono numeris / Mobilaus telefono numeris</w:t>
            </w:r>
          </w:p>
        </w:tc>
        <w:tc>
          <w:tcPr>
            <w:tcW w:w="4564" w:type="dxa"/>
            <w:tcBorders>
              <w:top w:val="single" w:sz="4" w:space="0" w:color="auto"/>
              <w:left w:val="single" w:sz="4" w:space="0" w:color="auto"/>
              <w:bottom w:val="single" w:sz="4" w:space="0" w:color="auto"/>
              <w:right w:val="single" w:sz="4" w:space="0" w:color="auto"/>
            </w:tcBorders>
          </w:tcPr>
          <w:p w14:paraId="77AAD96C" w14:textId="77777777" w:rsidR="006E6A55" w:rsidRPr="00651168" w:rsidRDefault="006E6A55">
            <w:pPr>
              <w:spacing w:after="80" w:line="256" w:lineRule="auto"/>
              <w:jc w:val="both"/>
              <w:rPr>
                <w:rFonts w:asciiTheme="minorHAnsi" w:hAnsiTheme="minorHAnsi" w:cstheme="minorHAnsi"/>
                <w:sz w:val="22"/>
                <w:szCs w:val="22"/>
              </w:rPr>
            </w:pPr>
          </w:p>
        </w:tc>
      </w:tr>
      <w:tr w:rsidR="006E6A55" w:rsidRPr="00651168" w14:paraId="5430F15F" w14:textId="77777777" w:rsidTr="006E6A55">
        <w:tc>
          <w:tcPr>
            <w:tcW w:w="5070" w:type="dxa"/>
            <w:tcBorders>
              <w:top w:val="single" w:sz="4" w:space="0" w:color="auto"/>
              <w:left w:val="single" w:sz="4" w:space="0" w:color="auto"/>
              <w:bottom w:val="single" w:sz="4" w:space="0" w:color="auto"/>
              <w:right w:val="single" w:sz="4" w:space="0" w:color="auto"/>
            </w:tcBorders>
            <w:hideMark/>
          </w:tcPr>
          <w:p w14:paraId="45B52956" w14:textId="77777777" w:rsidR="006E6A55" w:rsidRPr="0055393D" w:rsidRDefault="006E6A55">
            <w:pPr>
              <w:spacing w:after="80" w:line="256" w:lineRule="auto"/>
              <w:jc w:val="both"/>
              <w:rPr>
                <w:rFonts w:asciiTheme="minorHAnsi" w:hAnsiTheme="minorHAnsi" w:cstheme="minorHAnsi"/>
                <w:sz w:val="22"/>
                <w:szCs w:val="22"/>
              </w:rPr>
            </w:pPr>
            <w:r w:rsidRPr="0055393D">
              <w:rPr>
                <w:rFonts w:asciiTheme="minorHAnsi" w:hAnsiTheme="minorHAnsi" w:cstheme="minorHAnsi"/>
                <w:sz w:val="22"/>
                <w:szCs w:val="22"/>
              </w:rPr>
              <w:t>Elektroninio pašto adresas</w:t>
            </w:r>
          </w:p>
        </w:tc>
        <w:tc>
          <w:tcPr>
            <w:tcW w:w="4564" w:type="dxa"/>
            <w:tcBorders>
              <w:top w:val="single" w:sz="4" w:space="0" w:color="auto"/>
              <w:left w:val="single" w:sz="4" w:space="0" w:color="auto"/>
              <w:bottom w:val="single" w:sz="4" w:space="0" w:color="auto"/>
              <w:right w:val="single" w:sz="4" w:space="0" w:color="auto"/>
            </w:tcBorders>
          </w:tcPr>
          <w:p w14:paraId="51FF8F80" w14:textId="77777777" w:rsidR="006E6A55" w:rsidRPr="00651168" w:rsidRDefault="006E6A55">
            <w:pPr>
              <w:spacing w:after="80" w:line="256" w:lineRule="auto"/>
              <w:jc w:val="both"/>
              <w:rPr>
                <w:rFonts w:asciiTheme="minorHAnsi" w:hAnsiTheme="minorHAnsi" w:cstheme="minorHAnsi"/>
                <w:sz w:val="22"/>
                <w:szCs w:val="22"/>
              </w:rPr>
            </w:pPr>
          </w:p>
        </w:tc>
      </w:tr>
    </w:tbl>
    <w:p w14:paraId="74A8BB7A" w14:textId="77777777" w:rsidR="006E6A55" w:rsidRPr="0055393D" w:rsidRDefault="006E6A55" w:rsidP="006E6A55">
      <w:pPr>
        <w:spacing w:before="120" w:line="256" w:lineRule="auto"/>
        <w:ind w:left="720"/>
        <w:rPr>
          <w:rFonts w:asciiTheme="minorHAnsi" w:hAnsiTheme="minorHAnsi" w:cstheme="minorHAnsi"/>
          <w:b/>
          <w:bCs/>
          <w:sz w:val="22"/>
          <w:szCs w:val="22"/>
        </w:rPr>
      </w:pPr>
    </w:p>
    <w:p w14:paraId="082D1BBA" w14:textId="77777777" w:rsidR="006E6A55" w:rsidRPr="00651168" w:rsidRDefault="006E6A55" w:rsidP="006E6A55">
      <w:pPr>
        <w:tabs>
          <w:tab w:val="left" w:pos="1134"/>
        </w:tabs>
        <w:spacing w:before="120" w:line="256" w:lineRule="auto"/>
        <w:ind w:left="720"/>
        <w:jc w:val="center"/>
        <w:rPr>
          <w:rFonts w:asciiTheme="minorHAnsi" w:hAnsiTheme="minorHAnsi" w:cstheme="minorHAnsi"/>
          <w:b/>
          <w:bCs/>
          <w:sz w:val="22"/>
          <w:szCs w:val="22"/>
        </w:rPr>
      </w:pPr>
      <w:r w:rsidRPr="00651168">
        <w:rPr>
          <w:rFonts w:asciiTheme="minorHAnsi" w:hAnsiTheme="minorHAnsi" w:cstheme="minorHAnsi"/>
          <w:b/>
          <w:bCs/>
          <w:sz w:val="22"/>
          <w:szCs w:val="22"/>
        </w:rPr>
        <w:t>3. INFORMACIJA APIE SUBTIEKĖJUS</w:t>
      </w:r>
    </w:p>
    <w:p w14:paraId="458D7155" w14:textId="77777777" w:rsidR="006E6A55" w:rsidRPr="00651168" w:rsidRDefault="006E6A55" w:rsidP="006E6A55">
      <w:pPr>
        <w:spacing w:before="60" w:after="60"/>
        <w:jc w:val="both"/>
        <w:rPr>
          <w:rFonts w:asciiTheme="minorHAnsi" w:eastAsiaTheme="minorEastAsia" w:hAnsiTheme="minorHAnsi" w:cstheme="minorHAnsi"/>
          <w:i/>
          <w:sz w:val="22"/>
          <w:szCs w:val="22"/>
          <w:lang w:eastAsia="ru-RU"/>
        </w:rPr>
      </w:pPr>
      <w:r w:rsidRPr="00651168">
        <w:rPr>
          <w:rFonts w:asciiTheme="minorHAnsi" w:eastAsiaTheme="minorEastAsia" w:hAnsiTheme="minorHAnsi" w:cstheme="minorHAnsi"/>
          <w:sz w:val="22"/>
          <w:szCs w:val="22"/>
          <w:lang w:eastAsia="ru-RU"/>
        </w:rPr>
        <w:t xml:space="preserve">Informacija apie sutarties vykdymo metu numatomus pasitelkti subtiekėjus: </w:t>
      </w:r>
      <w:r w:rsidRPr="00651168">
        <w:rPr>
          <w:rFonts w:asciiTheme="minorHAnsi" w:eastAsiaTheme="minorEastAsia" w:hAnsiTheme="minorHAnsi" w:cstheme="minorHAnsi"/>
          <w:i/>
          <w:sz w:val="22"/>
          <w:szCs w:val="22"/>
          <w:lang w:eastAsia="ru-RU"/>
        </w:rPr>
        <w:t>(Pildoma, jei tiekėjas ketina sutarties vykdymui pasitelkti subtiekėją):</w:t>
      </w:r>
    </w:p>
    <w:tbl>
      <w:tblPr>
        <w:tblStyle w:val="TableGrid"/>
        <w:tblW w:w="5000" w:type="pct"/>
        <w:tblLook w:val="04A0" w:firstRow="1" w:lastRow="0" w:firstColumn="1" w:lastColumn="0" w:noHBand="0" w:noVBand="1"/>
      </w:tblPr>
      <w:tblGrid>
        <w:gridCol w:w="600"/>
        <w:gridCol w:w="3321"/>
        <w:gridCol w:w="6041"/>
      </w:tblGrid>
      <w:tr w:rsidR="006E6A55" w:rsidRPr="005C26A0" w14:paraId="7ADFCDC4" w14:textId="77777777" w:rsidTr="006E6A55">
        <w:tc>
          <w:tcPr>
            <w:tcW w:w="301" w:type="pct"/>
            <w:tcBorders>
              <w:top w:val="single" w:sz="4" w:space="0" w:color="000000"/>
              <w:left w:val="single" w:sz="4" w:space="0" w:color="000000"/>
              <w:bottom w:val="single" w:sz="4" w:space="0" w:color="000000"/>
              <w:right w:val="single" w:sz="4" w:space="0" w:color="000000"/>
            </w:tcBorders>
            <w:vAlign w:val="center"/>
            <w:hideMark/>
          </w:tcPr>
          <w:p w14:paraId="5E419DA6" w14:textId="77777777" w:rsidR="006E6A55" w:rsidRPr="005C26A0" w:rsidRDefault="006E6A55">
            <w:pPr>
              <w:spacing w:after="60"/>
              <w:jc w:val="center"/>
              <w:rPr>
                <w:rFonts w:asciiTheme="minorHAnsi" w:hAnsiTheme="minorHAnsi" w:cstheme="minorHAnsi"/>
                <w:sz w:val="22"/>
                <w:szCs w:val="22"/>
              </w:rPr>
            </w:pPr>
            <w:r w:rsidRPr="005C26A0">
              <w:rPr>
                <w:rFonts w:asciiTheme="minorHAnsi" w:hAnsiTheme="minorHAnsi" w:cstheme="minorHAnsi"/>
                <w:sz w:val="22"/>
                <w:szCs w:val="22"/>
              </w:rPr>
              <w:t>Eil. Nr.</w:t>
            </w:r>
          </w:p>
        </w:tc>
        <w:tc>
          <w:tcPr>
            <w:tcW w:w="1667" w:type="pct"/>
            <w:tcBorders>
              <w:top w:val="single" w:sz="4" w:space="0" w:color="000000"/>
              <w:left w:val="single" w:sz="4" w:space="0" w:color="000000"/>
              <w:bottom w:val="single" w:sz="4" w:space="0" w:color="000000"/>
              <w:right w:val="single" w:sz="4" w:space="0" w:color="000000"/>
            </w:tcBorders>
            <w:vAlign w:val="center"/>
            <w:hideMark/>
          </w:tcPr>
          <w:p w14:paraId="1649C5FE" w14:textId="77777777" w:rsidR="006E6A55" w:rsidRPr="005C26A0" w:rsidRDefault="006E6A55">
            <w:pPr>
              <w:spacing w:after="60"/>
              <w:ind w:left="-107"/>
              <w:jc w:val="center"/>
              <w:rPr>
                <w:rFonts w:asciiTheme="minorHAnsi" w:hAnsiTheme="minorHAnsi" w:cstheme="minorHAnsi"/>
                <w:sz w:val="22"/>
                <w:szCs w:val="22"/>
              </w:rPr>
            </w:pPr>
            <w:r w:rsidRPr="005C26A0">
              <w:rPr>
                <w:rFonts w:asciiTheme="minorHAnsi" w:eastAsia="Calibri" w:hAnsiTheme="minorHAnsi" w:cstheme="minorHAnsi"/>
                <w:bCs/>
                <w:sz w:val="22"/>
                <w:szCs w:val="22"/>
              </w:rPr>
              <w:t>Subtiekėjo pavadinimas</w:t>
            </w:r>
          </w:p>
        </w:tc>
        <w:tc>
          <w:tcPr>
            <w:tcW w:w="3032" w:type="pct"/>
            <w:tcBorders>
              <w:top w:val="single" w:sz="4" w:space="0" w:color="000000"/>
              <w:left w:val="single" w:sz="4" w:space="0" w:color="000000"/>
              <w:bottom w:val="single" w:sz="4" w:space="0" w:color="000000"/>
              <w:right w:val="single" w:sz="4" w:space="0" w:color="000000"/>
            </w:tcBorders>
            <w:vAlign w:val="center"/>
            <w:hideMark/>
          </w:tcPr>
          <w:p w14:paraId="273D6F33" w14:textId="77777777" w:rsidR="006E6A55" w:rsidRPr="005C26A0" w:rsidRDefault="006E6A55">
            <w:pPr>
              <w:tabs>
                <w:tab w:val="left" w:pos="0"/>
              </w:tabs>
              <w:spacing w:after="60"/>
              <w:ind w:left="-109"/>
              <w:jc w:val="center"/>
              <w:rPr>
                <w:rFonts w:asciiTheme="minorHAnsi" w:hAnsiTheme="minorHAnsi" w:cstheme="minorHAnsi"/>
                <w:sz w:val="22"/>
                <w:szCs w:val="22"/>
              </w:rPr>
            </w:pPr>
            <w:r w:rsidRPr="005C26A0">
              <w:rPr>
                <w:rFonts w:asciiTheme="minorHAnsi" w:hAnsiTheme="minorHAnsi" w:cstheme="minorHAnsi"/>
                <w:bCs/>
                <w:sz w:val="22"/>
                <w:szCs w:val="22"/>
              </w:rPr>
              <w:t xml:space="preserve">Įsipareigojimų dalis, nurodant konkrečius pagal sutartį prisiimamus įsipareigojimus, kuriai ketinama pasitelkti subtiekėją </w:t>
            </w:r>
          </w:p>
        </w:tc>
      </w:tr>
      <w:tr w:rsidR="006E6A55" w:rsidRPr="005C26A0" w14:paraId="47726074" w14:textId="77777777" w:rsidTr="006E6A55">
        <w:trPr>
          <w:trHeight w:val="240"/>
        </w:trPr>
        <w:tc>
          <w:tcPr>
            <w:tcW w:w="301" w:type="pct"/>
            <w:tcBorders>
              <w:top w:val="single" w:sz="4" w:space="0" w:color="000000"/>
              <w:left w:val="single" w:sz="4" w:space="0" w:color="000000"/>
              <w:bottom w:val="single" w:sz="4" w:space="0" w:color="000000"/>
              <w:right w:val="single" w:sz="4" w:space="0" w:color="000000"/>
            </w:tcBorders>
            <w:hideMark/>
          </w:tcPr>
          <w:p w14:paraId="76E5DB06" w14:textId="77777777" w:rsidR="006E6A55" w:rsidRPr="0055393D" w:rsidRDefault="006E6A55">
            <w:pPr>
              <w:spacing w:after="80"/>
              <w:jc w:val="center"/>
              <w:rPr>
                <w:rFonts w:asciiTheme="minorHAnsi" w:hAnsiTheme="minorHAnsi" w:cstheme="minorHAnsi"/>
                <w:sz w:val="22"/>
                <w:szCs w:val="22"/>
              </w:rPr>
            </w:pPr>
            <w:r w:rsidRPr="0055393D">
              <w:rPr>
                <w:rFonts w:asciiTheme="minorHAnsi" w:hAnsiTheme="minorHAnsi" w:cstheme="minorHAnsi"/>
                <w:sz w:val="22"/>
                <w:szCs w:val="22"/>
              </w:rPr>
              <w:t>1.</w:t>
            </w:r>
          </w:p>
        </w:tc>
        <w:tc>
          <w:tcPr>
            <w:tcW w:w="1667" w:type="pct"/>
            <w:tcBorders>
              <w:top w:val="single" w:sz="4" w:space="0" w:color="000000"/>
              <w:left w:val="single" w:sz="4" w:space="0" w:color="000000"/>
              <w:bottom w:val="single" w:sz="4" w:space="0" w:color="000000"/>
              <w:right w:val="single" w:sz="4" w:space="0" w:color="000000"/>
            </w:tcBorders>
          </w:tcPr>
          <w:p w14:paraId="6B107B13" w14:textId="77777777" w:rsidR="006E6A55" w:rsidRPr="005C26A0" w:rsidRDefault="006E6A55">
            <w:pPr>
              <w:pStyle w:val="Subtitle"/>
              <w:spacing w:after="80"/>
              <w:jc w:val="both"/>
              <w:rPr>
                <w:rFonts w:asciiTheme="minorHAnsi" w:hAnsiTheme="minorHAnsi" w:cstheme="minorHAnsi"/>
                <w:sz w:val="22"/>
                <w:szCs w:val="22"/>
                <w:lang w:val="lt-LT"/>
              </w:rPr>
            </w:pPr>
          </w:p>
        </w:tc>
        <w:tc>
          <w:tcPr>
            <w:tcW w:w="3032" w:type="pct"/>
            <w:tcBorders>
              <w:top w:val="single" w:sz="4" w:space="0" w:color="000000"/>
              <w:left w:val="single" w:sz="4" w:space="0" w:color="000000"/>
              <w:bottom w:val="single" w:sz="4" w:space="0" w:color="000000"/>
              <w:right w:val="single" w:sz="4" w:space="0" w:color="000000"/>
            </w:tcBorders>
          </w:tcPr>
          <w:p w14:paraId="724E7884" w14:textId="77777777" w:rsidR="006E6A55" w:rsidRPr="005C26A0" w:rsidRDefault="006E6A55">
            <w:pPr>
              <w:spacing w:after="80"/>
              <w:jc w:val="both"/>
              <w:rPr>
                <w:rFonts w:asciiTheme="minorHAnsi" w:hAnsiTheme="minorHAnsi" w:cstheme="minorHAnsi"/>
                <w:sz w:val="22"/>
                <w:szCs w:val="22"/>
              </w:rPr>
            </w:pPr>
          </w:p>
        </w:tc>
      </w:tr>
      <w:tr w:rsidR="006E6A55" w:rsidRPr="005C26A0" w14:paraId="70349508" w14:textId="77777777" w:rsidTr="006E6A55">
        <w:tc>
          <w:tcPr>
            <w:tcW w:w="301" w:type="pct"/>
            <w:tcBorders>
              <w:top w:val="single" w:sz="4" w:space="0" w:color="000000"/>
              <w:left w:val="single" w:sz="4" w:space="0" w:color="000000"/>
              <w:bottom w:val="single" w:sz="4" w:space="0" w:color="000000"/>
              <w:right w:val="single" w:sz="4" w:space="0" w:color="000000"/>
            </w:tcBorders>
            <w:hideMark/>
          </w:tcPr>
          <w:p w14:paraId="09EB2FC4" w14:textId="77777777" w:rsidR="006E6A55" w:rsidRPr="0055393D" w:rsidRDefault="006E6A55">
            <w:pPr>
              <w:spacing w:after="80"/>
              <w:jc w:val="center"/>
              <w:rPr>
                <w:rFonts w:asciiTheme="minorHAnsi" w:hAnsiTheme="minorHAnsi" w:cstheme="minorHAnsi"/>
                <w:sz w:val="22"/>
                <w:szCs w:val="22"/>
              </w:rPr>
            </w:pPr>
            <w:r w:rsidRPr="0055393D">
              <w:rPr>
                <w:rFonts w:asciiTheme="minorHAnsi" w:hAnsiTheme="minorHAnsi" w:cstheme="minorHAnsi"/>
                <w:sz w:val="22"/>
                <w:szCs w:val="22"/>
              </w:rPr>
              <w:t>2.</w:t>
            </w:r>
          </w:p>
        </w:tc>
        <w:tc>
          <w:tcPr>
            <w:tcW w:w="1667" w:type="pct"/>
            <w:tcBorders>
              <w:top w:val="single" w:sz="4" w:space="0" w:color="000000"/>
              <w:left w:val="single" w:sz="4" w:space="0" w:color="000000"/>
              <w:bottom w:val="single" w:sz="4" w:space="0" w:color="000000"/>
              <w:right w:val="single" w:sz="4" w:space="0" w:color="000000"/>
            </w:tcBorders>
          </w:tcPr>
          <w:p w14:paraId="1E941BB7" w14:textId="77777777" w:rsidR="006E6A55" w:rsidRPr="005C26A0" w:rsidRDefault="006E6A55">
            <w:pPr>
              <w:spacing w:after="80"/>
              <w:jc w:val="both"/>
              <w:rPr>
                <w:rFonts w:asciiTheme="minorHAnsi" w:hAnsiTheme="minorHAnsi" w:cstheme="minorHAnsi"/>
                <w:sz w:val="22"/>
                <w:szCs w:val="22"/>
              </w:rPr>
            </w:pPr>
          </w:p>
        </w:tc>
        <w:tc>
          <w:tcPr>
            <w:tcW w:w="3032" w:type="pct"/>
            <w:tcBorders>
              <w:top w:val="single" w:sz="4" w:space="0" w:color="000000"/>
              <w:left w:val="single" w:sz="4" w:space="0" w:color="000000"/>
              <w:bottom w:val="single" w:sz="4" w:space="0" w:color="000000"/>
              <w:right w:val="single" w:sz="4" w:space="0" w:color="000000"/>
            </w:tcBorders>
          </w:tcPr>
          <w:p w14:paraId="32F80716" w14:textId="77777777" w:rsidR="006E6A55" w:rsidRPr="005C26A0" w:rsidRDefault="006E6A55">
            <w:pPr>
              <w:spacing w:after="80"/>
              <w:jc w:val="both"/>
              <w:rPr>
                <w:rFonts w:asciiTheme="minorHAnsi" w:hAnsiTheme="minorHAnsi" w:cstheme="minorHAnsi"/>
                <w:sz w:val="22"/>
                <w:szCs w:val="22"/>
              </w:rPr>
            </w:pPr>
          </w:p>
        </w:tc>
      </w:tr>
    </w:tbl>
    <w:p w14:paraId="2C463D08" w14:textId="77777777" w:rsidR="006E6A55" w:rsidRPr="0055393D" w:rsidRDefault="006E6A55" w:rsidP="006E6A55">
      <w:pPr>
        <w:jc w:val="center"/>
        <w:rPr>
          <w:rFonts w:asciiTheme="minorHAnsi" w:hAnsiTheme="minorHAnsi" w:cstheme="minorHAnsi"/>
          <w:b/>
          <w:sz w:val="22"/>
          <w:szCs w:val="22"/>
        </w:rPr>
      </w:pPr>
    </w:p>
    <w:p w14:paraId="1DA02FC1" w14:textId="77777777" w:rsidR="006E6A55" w:rsidRPr="005C26A0" w:rsidRDefault="006E6A55" w:rsidP="006E6A55">
      <w:pPr>
        <w:pStyle w:val="Heading1"/>
        <w:numPr>
          <w:ilvl w:val="0"/>
          <w:numId w:val="12"/>
        </w:numPr>
        <w:spacing w:before="60" w:after="60"/>
        <w:jc w:val="center"/>
        <w:rPr>
          <w:rFonts w:asciiTheme="minorHAnsi" w:hAnsiTheme="minorHAnsi" w:cstheme="minorHAnsi"/>
          <w:b/>
          <w:bCs/>
          <w:sz w:val="22"/>
          <w:szCs w:val="22"/>
        </w:rPr>
      </w:pPr>
      <w:r w:rsidRPr="005C26A0">
        <w:rPr>
          <w:rFonts w:asciiTheme="minorHAnsi" w:hAnsiTheme="minorHAnsi" w:cstheme="minorHAnsi"/>
          <w:b/>
          <w:bCs/>
          <w:sz w:val="22"/>
          <w:szCs w:val="22"/>
        </w:rPr>
        <w:lastRenderedPageBreak/>
        <w:t>SUTIKIMAS SU PIRKIMO SĄLYGOMIS</w:t>
      </w:r>
    </w:p>
    <w:p w14:paraId="3F95841F" w14:textId="77777777" w:rsidR="00C10480" w:rsidRPr="00C10480" w:rsidRDefault="00C10480" w:rsidP="00C10480">
      <w:pPr>
        <w:spacing w:before="60" w:after="60"/>
        <w:jc w:val="both"/>
        <w:rPr>
          <w:rFonts w:asciiTheme="minorHAnsi" w:hAnsiTheme="minorHAnsi" w:cstheme="minorHAnsi"/>
          <w:sz w:val="22"/>
          <w:szCs w:val="22"/>
        </w:rPr>
      </w:pPr>
      <w:r w:rsidRPr="00C10480">
        <w:rPr>
          <w:rFonts w:asciiTheme="minorHAnsi" w:hAnsiTheme="minorHAnsi" w:cstheme="minorHAnsi"/>
          <w:sz w:val="22"/>
          <w:szCs w:val="22"/>
        </w:rPr>
        <w:t xml:space="preserve">Pažymime, kad pateikdami savo Pasiūlymą sutinkame su Pirkimo sąlygose nustatytomis tolesnėmis Pirkimo procedūromis ir pagrindinėmis būsimos Sutarties sąlygomis. </w:t>
      </w:r>
    </w:p>
    <w:p w14:paraId="65FA7B31" w14:textId="77777777" w:rsidR="00C10480" w:rsidRPr="00C10480" w:rsidRDefault="00C10480" w:rsidP="00C10480">
      <w:pPr>
        <w:spacing w:before="60" w:after="60"/>
        <w:jc w:val="both"/>
        <w:rPr>
          <w:rFonts w:asciiTheme="minorHAnsi" w:hAnsiTheme="minorHAnsi" w:cstheme="minorHAnsi"/>
          <w:sz w:val="22"/>
          <w:szCs w:val="22"/>
        </w:rPr>
      </w:pPr>
      <w:r w:rsidRPr="00C10480">
        <w:rPr>
          <w:rFonts w:asciiTheme="minorHAnsi" w:hAnsiTheme="minorHAnsi" w:cstheme="minorHAnsi"/>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554F026" w14:textId="77777777" w:rsidR="00C10480" w:rsidRPr="00C10480" w:rsidRDefault="00C10480" w:rsidP="00C10480">
      <w:pPr>
        <w:spacing w:before="60" w:after="60"/>
        <w:jc w:val="both"/>
        <w:rPr>
          <w:rFonts w:asciiTheme="minorHAnsi" w:hAnsiTheme="minorHAnsi" w:cstheme="minorHAnsi"/>
          <w:sz w:val="22"/>
          <w:szCs w:val="22"/>
        </w:rPr>
      </w:pPr>
      <w:r w:rsidRPr="00C10480">
        <w:rPr>
          <w:rFonts w:asciiTheme="minorHAnsi" w:hAnsiTheme="minorHAnsi" w:cstheme="minorHAnsi"/>
          <w:sz w:val="22"/>
          <w:szCs w:val="22"/>
        </w:rPr>
        <w:t>Patvirtiname, kad susipažinome su valstybės įmonės ,,Oro navigacija“ Antikorupcijos politika (2 priedas), Veiklos partnerių elgesio kodekso (3 priedas) ir įsipareigojame nepažeisti jų nuostatų.</w:t>
      </w:r>
    </w:p>
    <w:p w14:paraId="368DCA7B" w14:textId="77777777" w:rsidR="00C10480" w:rsidRPr="00C10480" w:rsidRDefault="00C10480" w:rsidP="00C10480">
      <w:pPr>
        <w:spacing w:before="60" w:after="60"/>
        <w:jc w:val="both"/>
        <w:rPr>
          <w:rFonts w:asciiTheme="minorHAnsi" w:hAnsiTheme="minorHAnsi" w:cstheme="minorHAnsi"/>
          <w:sz w:val="22"/>
          <w:szCs w:val="22"/>
        </w:rPr>
      </w:pPr>
    </w:p>
    <w:p w14:paraId="789DA101" w14:textId="77777777" w:rsidR="00C10480" w:rsidRPr="00C10480" w:rsidRDefault="00C10480" w:rsidP="00C10480">
      <w:pPr>
        <w:spacing w:before="60" w:after="60"/>
        <w:jc w:val="both"/>
        <w:rPr>
          <w:rFonts w:asciiTheme="minorHAnsi" w:hAnsiTheme="minorHAnsi" w:cstheme="minorHAnsi"/>
          <w:sz w:val="22"/>
          <w:szCs w:val="22"/>
        </w:rPr>
      </w:pPr>
      <w:r w:rsidRPr="00C10480">
        <w:rPr>
          <w:rFonts w:asciiTheme="minorHAnsi" w:hAnsiTheme="minorHAnsi" w:cstheme="minorHAnsi"/>
          <w:sz w:val="22"/>
          <w:szCs w:val="22"/>
        </w:rPr>
        <w:t xml:space="preserve">Patvirtiname, kad esame susipažinę su 2016 m. balandžio 27 d. Europos Parlamento ir Tarybos reglamento (ES) 2016/679 dėl fizinių asmenų apsaugos tvarkant asmens duomenis ir dėl laisvo tokių duomenų judėjimo ir kuriuo panaikinama Direktyva 95/46/EB (Bendrasis duomenų apsaugos reglamentas) nuostatomis ir taikome technines ir organizacines priemones skirtas Bendrojo duomenų apsaugos reglamento reikalavimų atitikčiai įgyvendinti. </w:t>
      </w:r>
    </w:p>
    <w:p w14:paraId="523698C6" w14:textId="77777777" w:rsidR="00C10480" w:rsidRPr="00C10480" w:rsidRDefault="00C10480" w:rsidP="00C10480">
      <w:pPr>
        <w:spacing w:before="60" w:after="60"/>
        <w:jc w:val="both"/>
        <w:rPr>
          <w:rFonts w:asciiTheme="minorHAnsi" w:hAnsiTheme="minorHAnsi" w:cstheme="minorHAnsi"/>
          <w:sz w:val="22"/>
          <w:szCs w:val="22"/>
        </w:rPr>
      </w:pPr>
    </w:p>
    <w:p w14:paraId="138FD60C" w14:textId="77777777" w:rsidR="00C10480" w:rsidRPr="00C10480" w:rsidRDefault="00C10480" w:rsidP="00C10480">
      <w:pPr>
        <w:spacing w:before="60" w:after="60"/>
        <w:jc w:val="both"/>
        <w:rPr>
          <w:rFonts w:asciiTheme="minorHAnsi" w:hAnsiTheme="minorHAnsi" w:cstheme="minorHAnsi"/>
          <w:sz w:val="22"/>
          <w:szCs w:val="22"/>
        </w:rPr>
      </w:pPr>
      <w:r w:rsidRPr="00C10480">
        <w:rPr>
          <w:rFonts w:asciiTheme="minorHAnsi" w:hAnsiTheme="minorHAnsi" w:cstheme="minorHAnsi"/>
          <w:sz w:val="22"/>
          <w:szCs w:val="22"/>
        </w:rPr>
        <w:t xml:space="preserve">Jeigu tiekiant Prekę bus poreikis susipažinti ar kitaip tvarkyti Jūsų įmonės valdomus asmens duomenis, apie tai Jus iš anksto informuosime ir sudarysime atskirą susitarimą dėl asmens duomenų tvarkymo sąlygų. </w:t>
      </w:r>
    </w:p>
    <w:p w14:paraId="10135657" w14:textId="77777777" w:rsidR="00C10480" w:rsidRPr="00C10480" w:rsidRDefault="00C10480" w:rsidP="00C10480">
      <w:pPr>
        <w:spacing w:before="60" w:after="60"/>
        <w:jc w:val="both"/>
        <w:rPr>
          <w:rFonts w:asciiTheme="minorHAnsi" w:hAnsiTheme="minorHAnsi" w:cstheme="minorHAnsi"/>
          <w:sz w:val="22"/>
          <w:szCs w:val="22"/>
        </w:rPr>
      </w:pPr>
    </w:p>
    <w:p w14:paraId="32DCBB1D" w14:textId="50E40220" w:rsidR="006E6A55" w:rsidRPr="00C10480" w:rsidRDefault="00C10480" w:rsidP="00C10480">
      <w:pPr>
        <w:spacing w:before="60" w:after="60"/>
        <w:jc w:val="both"/>
        <w:rPr>
          <w:rFonts w:asciiTheme="minorHAnsi" w:hAnsiTheme="minorHAnsi" w:cstheme="minorHAnsi"/>
          <w:b/>
          <w:bCs/>
          <w:sz w:val="22"/>
          <w:szCs w:val="22"/>
        </w:rPr>
      </w:pPr>
      <w:r w:rsidRPr="00C10480">
        <w:rPr>
          <w:rFonts w:asciiTheme="minorHAnsi" w:hAnsiTheme="minorHAnsi" w:cstheme="minorHAnsi"/>
          <w:b/>
          <w:bCs/>
          <w:sz w:val="22"/>
          <w:szCs w:val="22"/>
        </w:rPr>
        <w:t>Patvirtiname, kad neturime šio pašalinimo pagrindo „Tiekėjas yra neatlikęs jam paskirtos baudžiamojo poveikio priemonės – uždraudimo juridiniam asmeniui dalyvauti viešuosiuose pirkimuose.“</w:t>
      </w:r>
    </w:p>
    <w:p w14:paraId="64B91315" w14:textId="77777777" w:rsidR="00C10480" w:rsidRPr="005C26A0" w:rsidRDefault="00C10480" w:rsidP="00C10480">
      <w:pPr>
        <w:spacing w:before="60" w:after="60"/>
        <w:jc w:val="both"/>
        <w:rPr>
          <w:rFonts w:asciiTheme="minorHAnsi" w:hAnsiTheme="minorHAnsi" w:cstheme="minorHAnsi"/>
          <w:sz w:val="22"/>
          <w:szCs w:val="22"/>
        </w:rPr>
      </w:pPr>
    </w:p>
    <w:p w14:paraId="59031250" w14:textId="34BBA2A4" w:rsidR="006E6A55" w:rsidRPr="00C10480" w:rsidRDefault="00C10480" w:rsidP="00C10480">
      <w:pPr>
        <w:pStyle w:val="ListParagraph"/>
        <w:numPr>
          <w:ilvl w:val="0"/>
          <w:numId w:val="12"/>
        </w:numPr>
        <w:spacing w:line="256" w:lineRule="auto"/>
        <w:jc w:val="center"/>
        <w:rPr>
          <w:rFonts w:asciiTheme="minorHAnsi" w:hAnsiTheme="minorHAnsi" w:cstheme="minorHAnsi"/>
          <w:b/>
          <w:sz w:val="22"/>
          <w:szCs w:val="22"/>
        </w:rPr>
      </w:pPr>
      <w:r>
        <w:rPr>
          <w:rFonts w:asciiTheme="minorHAnsi" w:hAnsiTheme="minorHAnsi" w:cstheme="minorHAnsi"/>
          <w:b/>
          <w:sz w:val="22"/>
          <w:szCs w:val="22"/>
        </w:rPr>
        <w:t>PASIŪLYMO</w:t>
      </w:r>
      <w:r w:rsidR="006E6A55" w:rsidRPr="00C10480">
        <w:rPr>
          <w:rFonts w:asciiTheme="minorHAnsi" w:hAnsiTheme="minorHAnsi" w:cstheme="minorHAnsi"/>
          <w:b/>
          <w:sz w:val="22"/>
          <w:szCs w:val="22"/>
        </w:rPr>
        <w:t xml:space="preserve"> KAINA </w:t>
      </w:r>
    </w:p>
    <w:p w14:paraId="38A8D287" w14:textId="77777777" w:rsidR="00C10480" w:rsidRPr="00C10480" w:rsidRDefault="00C10480" w:rsidP="00C10480">
      <w:pPr>
        <w:pStyle w:val="ListParagraph"/>
        <w:spacing w:line="256" w:lineRule="auto"/>
        <w:rPr>
          <w:rFonts w:asciiTheme="minorHAnsi" w:hAnsiTheme="minorHAnsi" w:cstheme="minorHAnsi"/>
          <w:b/>
          <w:sz w:val="22"/>
          <w:szCs w:val="22"/>
        </w:rPr>
      </w:pPr>
    </w:p>
    <w:p w14:paraId="65E26B8A" w14:textId="77777777" w:rsidR="006E6A55" w:rsidRPr="005C26A0" w:rsidRDefault="006E6A55" w:rsidP="006E6A55">
      <w:pPr>
        <w:spacing w:after="120"/>
        <w:rPr>
          <w:rFonts w:asciiTheme="minorHAnsi" w:hAnsiTheme="minorHAnsi" w:cstheme="minorHAnsi"/>
          <w:sz w:val="22"/>
          <w:szCs w:val="22"/>
        </w:rPr>
      </w:pPr>
      <w:r w:rsidRPr="005C26A0">
        <w:rPr>
          <w:rFonts w:asciiTheme="minorHAnsi" w:hAnsiTheme="minorHAnsi" w:cstheme="minorHAnsi"/>
          <w:sz w:val="22"/>
          <w:szCs w:val="22"/>
        </w:rPr>
        <w:t>5.1. Pasiūlymo kaina nurodoma užpildant pateiktą lentelę (-</w:t>
      </w:r>
      <w:proofErr w:type="spellStart"/>
      <w:r w:rsidRPr="005C26A0">
        <w:rPr>
          <w:rFonts w:asciiTheme="minorHAnsi" w:hAnsiTheme="minorHAnsi" w:cstheme="minorHAnsi"/>
          <w:sz w:val="22"/>
          <w:szCs w:val="22"/>
        </w:rPr>
        <w:t>es</w:t>
      </w:r>
      <w:proofErr w:type="spellEnd"/>
      <w:r w:rsidRPr="005C26A0">
        <w:rPr>
          <w:rFonts w:asciiTheme="minorHAnsi" w:hAnsiTheme="minorHAnsi" w:cstheme="minorHAnsi"/>
          <w:sz w:val="22"/>
          <w:szCs w:val="22"/>
        </w:rPr>
        <w:t>):</w:t>
      </w:r>
    </w:p>
    <w:p w14:paraId="5354B4F7" w14:textId="77777777" w:rsidR="002901C1" w:rsidRPr="00DB2C6D" w:rsidRDefault="002901C1" w:rsidP="00EA6AB0">
      <w:pPr>
        <w:spacing w:before="60" w:after="60"/>
        <w:jc w:val="both"/>
        <w:rPr>
          <w:rFonts w:asciiTheme="minorHAnsi" w:hAnsiTheme="minorHAnsi" w:cstheme="minorHAnsi"/>
          <w:sz w:val="16"/>
          <w:szCs w:val="16"/>
        </w:rPr>
      </w:pPr>
    </w:p>
    <w:p w14:paraId="360714E8" w14:textId="25422696" w:rsidR="00A91DA4" w:rsidRPr="005C26A0" w:rsidRDefault="00A91DA4" w:rsidP="00EA6AB0">
      <w:pPr>
        <w:spacing w:before="60" w:after="60"/>
        <w:jc w:val="both"/>
        <w:rPr>
          <w:rFonts w:asciiTheme="minorHAnsi" w:hAnsiTheme="minorHAnsi" w:cstheme="minorHAnsi"/>
          <w:sz w:val="22"/>
          <w:szCs w:val="22"/>
        </w:rPr>
      </w:pPr>
      <w:r w:rsidRPr="005C26A0">
        <w:rPr>
          <w:rFonts w:asciiTheme="minorHAnsi" w:hAnsiTheme="minorHAnsi" w:cstheme="minorHAnsi"/>
          <w:sz w:val="22"/>
          <w:szCs w:val="22"/>
        </w:rPr>
        <w:t xml:space="preserve">I PIRKIMO OBJEKTO DALIS - </w:t>
      </w:r>
      <w:r w:rsidR="00F03AC4" w:rsidRPr="005C26A0">
        <w:rPr>
          <w:rFonts w:asciiTheme="minorHAnsi" w:hAnsiTheme="minorHAnsi" w:cstheme="minorHAnsi"/>
          <w:sz w:val="22"/>
          <w:szCs w:val="22"/>
        </w:rPr>
        <w:t>Įžeminimo kontūrų įrengimas (</w:t>
      </w:r>
      <w:r w:rsidR="00475FDD">
        <w:rPr>
          <w:rFonts w:asciiTheme="minorHAnsi" w:hAnsiTheme="minorHAnsi" w:cstheme="minorHAnsi"/>
          <w:sz w:val="22"/>
          <w:szCs w:val="22"/>
        </w:rPr>
        <w:t>Vilnius</w:t>
      </w:r>
      <w:r w:rsidR="00F03AC4" w:rsidRPr="005C26A0">
        <w:rPr>
          <w:rFonts w:asciiTheme="minorHAnsi" w:hAnsiTheme="minorHAnsi" w:cstheme="minorHAnsi"/>
          <w:sz w:val="22"/>
          <w:szCs w:val="22"/>
        </w:rPr>
        <w:t>)</w:t>
      </w:r>
    </w:p>
    <w:tbl>
      <w:tblPr>
        <w:tblStyle w:val="TableGrid"/>
        <w:tblW w:w="9918" w:type="dxa"/>
        <w:tblLook w:val="04A0" w:firstRow="1" w:lastRow="0" w:firstColumn="1" w:lastColumn="0" w:noHBand="0" w:noVBand="1"/>
      </w:tblPr>
      <w:tblGrid>
        <w:gridCol w:w="547"/>
        <w:gridCol w:w="6394"/>
        <w:gridCol w:w="1418"/>
        <w:gridCol w:w="1559"/>
      </w:tblGrid>
      <w:tr w:rsidR="00F8654D" w:rsidRPr="005C26A0" w14:paraId="3D44C3BB" w14:textId="77777777" w:rsidTr="005C26A0">
        <w:trPr>
          <w:trHeight w:val="764"/>
        </w:trPr>
        <w:tc>
          <w:tcPr>
            <w:tcW w:w="547" w:type="dxa"/>
            <w:shd w:val="clear" w:color="auto" w:fill="F2F2F2" w:themeFill="background1" w:themeFillShade="F2"/>
          </w:tcPr>
          <w:p w14:paraId="48B9D2D6" w14:textId="77777777" w:rsidR="00F8654D" w:rsidRPr="005C26A0" w:rsidRDefault="00F8654D" w:rsidP="00381914">
            <w:pPr>
              <w:jc w:val="center"/>
              <w:rPr>
                <w:rFonts w:asciiTheme="minorHAnsi" w:hAnsiTheme="minorHAnsi" w:cstheme="minorHAnsi"/>
                <w:b/>
                <w:sz w:val="22"/>
                <w:szCs w:val="22"/>
              </w:rPr>
            </w:pPr>
            <w:r w:rsidRPr="005C26A0">
              <w:rPr>
                <w:rFonts w:asciiTheme="minorHAnsi" w:hAnsiTheme="minorHAnsi" w:cstheme="minorHAnsi"/>
                <w:b/>
                <w:sz w:val="22"/>
                <w:szCs w:val="22"/>
              </w:rPr>
              <w:t>Eil. Nr.</w:t>
            </w:r>
          </w:p>
        </w:tc>
        <w:tc>
          <w:tcPr>
            <w:tcW w:w="6394" w:type="dxa"/>
            <w:shd w:val="clear" w:color="auto" w:fill="F2F2F2" w:themeFill="background1" w:themeFillShade="F2"/>
            <w:vAlign w:val="center"/>
          </w:tcPr>
          <w:p w14:paraId="1BDA2B52" w14:textId="73814FCB" w:rsidR="00F8654D" w:rsidRPr="005C26A0" w:rsidRDefault="00850B96" w:rsidP="00925EAA">
            <w:pPr>
              <w:jc w:val="center"/>
              <w:rPr>
                <w:rFonts w:asciiTheme="minorHAnsi" w:hAnsiTheme="minorHAnsi" w:cstheme="minorHAnsi"/>
                <w:b/>
                <w:sz w:val="22"/>
                <w:szCs w:val="22"/>
              </w:rPr>
            </w:pPr>
            <w:r w:rsidRPr="005C26A0">
              <w:rPr>
                <w:rFonts w:asciiTheme="minorHAnsi" w:hAnsiTheme="minorHAnsi" w:cstheme="minorHAnsi"/>
                <w:b/>
                <w:sz w:val="22"/>
                <w:szCs w:val="22"/>
              </w:rPr>
              <w:t xml:space="preserve">Įžeminimo kontūrų įrengimas </w:t>
            </w:r>
          </w:p>
        </w:tc>
        <w:tc>
          <w:tcPr>
            <w:tcW w:w="1418" w:type="dxa"/>
            <w:shd w:val="clear" w:color="auto" w:fill="F2F2F2" w:themeFill="background1" w:themeFillShade="F2"/>
            <w:vAlign w:val="center"/>
          </w:tcPr>
          <w:p w14:paraId="1BBC9885" w14:textId="2546ED5A" w:rsidR="00F8654D" w:rsidRPr="005C26A0" w:rsidRDefault="00F8654D" w:rsidP="00F8654D">
            <w:pPr>
              <w:jc w:val="center"/>
              <w:rPr>
                <w:rFonts w:asciiTheme="minorHAnsi" w:hAnsiTheme="minorHAnsi" w:cstheme="minorHAnsi"/>
                <w:b/>
                <w:sz w:val="22"/>
                <w:szCs w:val="22"/>
              </w:rPr>
            </w:pPr>
            <w:r w:rsidRPr="005C26A0">
              <w:rPr>
                <w:rFonts w:asciiTheme="minorHAnsi" w:hAnsiTheme="minorHAnsi" w:cstheme="minorHAnsi"/>
                <w:b/>
                <w:sz w:val="22"/>
                <w:szCs w:val="22"/>
              </w:rPr>
              <w:t>Mato vnt.</w:t>
            </w:r>
          </w:p>
        </w:tc>
        <w:tc>
          <w:tcPr>
            <w:tcW w:w="1559" w:type="dxa"/>
            <w:shd w:val="clear" w:color="auto" w:fill="F2F2F2" w:themeFill="background1" w:themeFillShade="F2"/>
            <w:vAlign w:val="center"/>
          </w:tcPr>
          <w:p w14:paraId="2D33F4D8" w14:textId="77777777" w:rsidR="00F8654D" w:rsidRPr="005C26A0" w:rsidRDefault="00F8654D" w:rsidP="00381914">
            <w:pPr>
              <w:jc w:val="center"/>
              <w:rPr>
                <w:rFonts w:asciiTheme="minorHAnsi" w:hAnsiTheme="minorHAnsi" w:cstheme="minorHAnsi"/>
                <w:b/>
                <w:sz w:val="22"/>
                <w:szCs w:val="22"/>
              </w:rPr>
            </w:pPr>
            <w:r w:rsidRPr="005C26A0">
              <w:rPr>
                <w:rFonts w:asciiTheme="minorHAnsi" w:hAnsiTheme="minorHAnsi" w:cstheme="minorHAnsi"/>
                <w:b/>
                <w:sz w:val="22"/>
                <w:szCs w:val="22"/>
              </w:rPr>
              <w:t>Kaina Eur be PVM</w:t>
            </w:r>
          </w:p>
        </w:tc>
      </w:tr>
      <w:tr w:rsidR="00F8654D" w:rsidRPr="005C26A0" w14:paraId="319234D4" w14:textId="77777777" w:rsidTr="005C26A0">
        <w:trPr>
          <w:trHeight w:val="263"/>
        </w:trPr>
        <w:tc>
          <w:tcPr>
            <w:tcW w:w="547" w:type="dxa"/>
          </w:tcPr>
          <w:p w14:paraId="1215BECB" w14:textId="77777777" w:rsidR="00F8654D" w:rsidRPr="005C26A0" w:rsidRDefault="00F8654D" w:rsidP="00381914">
            <w:pPr>
              <w:jc w:val="center"/>
              <w:rPr>
                <w:rFonts w:asciiTheme="minorHAnsi" w:hAnsiTheme="minorHAnsi" w:cstheme="minorHAnsi"/>
                <w:b/>
                <w:i/>
                <w:sz w:val="22"/>
                <w:szCs w:val="22"/>
              </w:rPr>
            </w:pPr>
            <w:r w:rsidRPr="005C26A0">
              <w:rPr>
                <w:rFonts w:asciiTheme="minorHAnsi" w:hAnsiTheme="minorHAnsi" w:cstheme="minorHAnsi"/>
                <w:b/>
                <w:i/>
                <w:sz w:val="22"/>
                <w:szCs w:val="22"/>
              </w:rPr>
              <w:t>1</w:t>
            </w:r>
          </w:p>
        </w:tc>
        <w:tc>
          <w:tcPr>
            <w:tcW w:w="6394" w:type="dxa"/>
          </w:tcPr>
          <w:p w14:paraId="67452DC3" w14:textId="77777777" w:rsidR="00F8654D" w:rsidRPr="005C26A0" w:rsidRDefault="00F8654D" w:rsidP="00381914">
            <w:pPr>
              <w:jc w:val="center"/>
              <w:rPr>
                <w:rFonts w:asciiTheme="minorHAnsi" w:hAnsiTheme="minorHAnsi" w:cstheme="minorHAnsi"/>
                <w:b/>
                <w:i/>
                <w:sz w:val="22"/>
                <w:szCs w:val="22"/>
              </w:rPr>
            </w:pPr>
            <w:r w:rsidRPr="005C26A0">
              <w:rPr>
                <w:rFonts w:asciiTheme="minorHAnsi" w:hAnsiTheme="minorHAnsi" w:cstheme="minorHAnsi"/>
                <w:b/>
                <w:i/>
                <w:sz w:val="22"/>
                <w:szCs w:val="22"/>
              </w:rPr>
              <w:t>2</w:t>
            </w:r>
          </w:p>
        </w:tc>
        <w:tc>
          <w:tcPr>
            <w:tcW w:w="1418" w:type="dxa"/>
          </w:tcPr>
          <w:p w14:paraId="63F97EA2" w14:textId="77777777" w:rsidR="00F8654D" w:rsidRPr="005C26A0" w:rsidRDefault="00F8654D" w:rsidP="00381914">
            <w:pPr>
              <w:jc w:val="center"/>
              <w:rPr>
                <w:rFonts w:asciiTheme="minorHAnsi" w:hAnsiTheme="minorHAnsi" w:cstheme="minorHAnsi"/>
                <w:b/>
                <w:i/>
                <w:sz w:val="22"/>
                <w:szCs w:val="22"/>
              </w:rPr>
            </w:pPr>
            <w:r w:rsidRPr="005C26A0">
              <w:rPr>
                <w:rFonts w:asciiTheme="minorHAnsi" w:hAnsiTheme="minorHAnsi" w:cstheme="minorHAnsi"/>
                <w:b/>
                <w:i/>
                <w:sz w:val="22"/>
                <w:szCs w:val="22"/>
              </w:rPr>
              <w:t>3</w:t>
            </w:r>
          </w:p>
        </w:tc>
        <w:tc>
          <w:tcPr>
            <w:tcW w:w="1559" w:type="dxa"/>
          </w:tcPr>
          <w:p w14:paraId="757C0329" w14:textId="77777777" w:rsidR="00F8654D" w:rsidRPr="005C26A0" w:rsidRDefault="00F8654D" w:rsidP="00381914">
            <w:pPr>
              <w:jc w:val="center"/>
              <w:rPr>
                <w:rFonts w:asciiTheme="minorHAnsi" w:hAnsiTheme="minorHAnsi" w:cstheme="minorHAnsi"/>
                <w:b/>
                <w:i/>
                <w:sz w:val="22"/>
                <w:szCs w:val="22"/>
              </w:rPr>
            </w:pPr>
          </w:p>
        </w:tc>
      </w:tr>
      <w:tr w:rsidR="00F8654D" w:rsidRPr="005C26A0" w14:paraId="766048F6" w14:textId="77777777" w:rsidTr="005C26A0">
        <w:trPr>
          <w:trHeight w:val="263"/>
        </w:trPr>
        <w:tc>
          <w:tcPr>
            <w:tcW w:w="547" w:type="dxa"/>
          </w:tcPr>
          <w:p w14:paraId="51018973" w14:textId="77777777" w:rsidR="00F8654D" w:rsidRPr="005C26A0" w:rsidRDefault="00F8654D" w:rsidP="00F8654D">
            <w:pPr>
              <w:jc w:val="center"/>
              <w:rPr>
                <w:rFonts w:asciiTheme="minorHAnsi" w:hAnsiTheme="minorHAnsi" w:cstheme="minorHAnsi"/>
                <w:b/>
                <w:i/>
                <w:sz w:val="22"/>
                <w:szCs w:val="22"/>
              </w:rPr>
            </w:pPr>
            <w:r w:rsidRPr="005C26A0">
              <w:rPr>
                <w:rFonts w:asciiTheme="minorHAnsi" w:hAnsiTheme="minorHAnsi" w:cstheme="minorHAnsi"/>
                <w:b/>
                <w:i/>
                <w:sz w:val="22"/>
                <w:szCs w:val="22"/>
              </w:rPr>
              <w:t>1.</w:t>
            </w:r>
          </w:p>
        </w:tc>
        <w:tc>
          <w:tcPr>
            <w:tcW w:w="6394" w:type="dxa"/>
            <w:vAlign w:val="center"/>
          </w:tcPr>
          <w:p w14:paraId="4302D1DA" w14:textId="4D01907C" w:rsidR="00F8654D" w:rsidRPr="005C26A0" w:rsidRDefault="00402F4E" w:rsidP="005C26A0">
            <w:pPr>
              <w:jc w:val="both"/>
              <w:rPr>
                <w:rFonts w:asciiTheme="minorHAnsi" w:hAnsiTheme="minorHAnsi" w:cstheme="minorHAnsi"/>
                <w:b/>
                <w:i/>
                <w:sz w:val="22"/>
                <w:szCs w:val="22"/>
              </w:rPr>
            </w:pPr>
            <w:r w:rsidRPr="00402F4E">
              <w:rPr>
                <w:rFonts w:asciiTheme="minorHAnsi" w:hAnsiTheme="minorHAnsi" w:cstheme="minorHAnsi"/>
                <w:sz w:val="22"/>
                <w:szCs w:val="22"/>
              </w:rPr>
              <w:t>Įžeminimo kontūro nedaugiau 10 Ω varžos įrengimas Vilniaus aerodromo navigacijos ir elektros įrenginiuose įskaitant medžiagas, darbus, įrangą, transportą, kitas susijusias išlaidas</w:t>
            </w:r>
          </w:p>
        </w:tc>
        <w:tc>
          <w:tcPr>
            <w:tcW w:w="1418" w:type="dxa"/>
            <w:vAlign w:val="center"/>
          </w:tcPr>
          <w:p w14:paraId="5E396033" w14:textId="576CCBE4" w:rsidR="00F8654D" w:rsidRPr="005C26A0" w:rsidRDefault="00F8654D" w:rsidP="00F8654D">
            <w:pPr>
              <w:jc w:val="center"/>
              <w:rPr>
                <w:rFonts w:asciiTheme="minorHAnsi" w:hAnsiTheme="minorHAnsi" w:cstheme="minorHAnsi"/>
                <w:b/>
                <w:i/>
                <w:sz w:val="22"/>
                <w:szCs w:val="22"/>
              </w:rPr>
            </w:pPr>
            <w:r w:rsidRPr="005C26A0">
              <w:rPr>
                <w:rFonts w:asciiTheme="minorHAnsi" w:hAnsiTheme="minorHAnsi" w:cstheme="minorHAnsi"/>
                <w:bCs/>
                <w:sz w:val="22"/>
                <w:szCs w:val="22"/>
              </w:rPr>
              <w:t>Vnt.</w:t>
            </w:r>
          </w:p>
        </w:tc>
        <w:tc>
          <w:tcPr>
            <w:tcW w:w="1559" w:type="dxa"/>
          </w:tcPr>
          <w:p w14:paraId="5A2C73B8" w14:textId="77777777" w:rsidR="00F8654D" w:rsidRPr="005C26A0" w:rsidDel="0098117A" w:rsidRDefault="00F8654D" w:rsidP="00F8654D">
            <w:pPr>
              <w:jc w:val="center"/>
              <w:rPr>
                <w:rFonts w:asciiTheme="minorHAnsi" w:hAnsiTheme="minorHAnsi" w:cstheme="minorHAnsi"/>
                <w:i/>
                <w:color w:val="2E74B5" w:themeColor="accent1" w:themeShade="BF"/>
                <w:sz w:val="22"/>
                <w:szCs w:val="22"/>
              </w:rPr>
            </w:pPr>
          </w:p>
        </w:tc>
      </w:tr>
      <w:tr w:rsidR="00F8654D" w:rsidRPr="005C26A0" w14:paraId="025D2BDB" w14:textId="77777777" w:rsidTr="005C26A0">
        <w:trPr>
          <w:trHeight w:val="263"/>
        </w:trPr>
        <w:tc>
          <w:tcPr>
            <w:tcW w:w="547" w:type="dxa"/>
          </w:tcPr>
          <w:p w14:paraId="66DBED84" w14:textId="77777777" w:rsidR="00F8654D" w:rsidRPr="005C26A0" w:rsidRDefault="00F8654D" w:rsidP="00F8654D">
            <w:pPr>
              <w:jc w:val="center"/>
              <w:rPr>
                <w:rFonts w:asciiTheme="minorHAnsi" w:hAnsiTheme="minorHAnsi" w:cstheme="minorHAnsi"/>
                <w:b/>
                <w:i/>
                <w:sz w:val="22"/>
                <w:szCs w:val="22"/>
              </w:rPr>
            </w:pPr>
            <w:r w:rsidRPr="005C26A0">
              <w:rPr>
                <w:rFonts w:asciiTheme="minorHAnsi" w:hAnsiTheme="minorHAnsi" w:cstheme="minorHAnsi"/>
                <w:b/>
                <w:i/>
                <w:sz w:val="22"/>
                <w:szCs w:val="22"/>
              </w:rPr>
              <w:t>2.</w:t>
            </w:r>
          </w:p>
        </w:tc>
        <w:tc>
          <w:tcPr>
            <w:tcW w:w="6394" w:type="dxa"/>
            <w:vAlign w:val="center"/>
          </w:tcPr>
          <w:p w14:paraId="1E33CD60" w14:textId="488A9E4D" w:rsidR="00F8654D" w:rsidRPr="005C26A0" w:rsidRDefault="00402F4E" w:rsidP="005C26A0">
            <w:pPr>
              <w:jc w:val="both"/>
              <w:rPr>
                <w:rFonts w:asciiTheme="minorHAnsi" w:hAnsiTheme="minorHAnsi" w:cstheme="minorHAnsi"/>
                <w:b/>
                <w:i/>
                <w:sz w:val="22"/>
                <w:szCs w:val="22"/>
              </w:rPr>
            </w:pPr>
            <w:r w:rsidRPr="00402F4E">
              <w:rPr>
                <w:rFonts w:asciiTheme="minorHAnsi" w:hAnsiTheme="minorHAnsi" w:cstheme="minorHAnsi"/>
                <w:sz w:val="22"/>
                <w:szCs w:val="22"/>
              </w:rPr>
              <w:t>Įžeminimo kontūro nedaugiau 30 Ω varžos įrengimas Vilniaus aerodromo navigacijos ir elektros įrenginiuose įskaitant medžiagas, darbus, įrangą, transportą, kitas susijusias išlaidas</w:t>
            </w:r>
          </w:p>
        </w:tc>
        <w:tc>
          <w:tcPr>
            <w:tcW w:w="1418" w:type="dxa"/>
            <w:vAlign w:val="center"/>
          </w:tcPr>
          <w:p w14:paraId="445AAF58" w14:textId="77777777" w:rsidR="00F8654D" w:rsidRPr="005C26A0" w:rsidRDefault="00F8654D" w:rsidP="00F8654D">
            <w:pPr>
              <w:jc w:val="center"/>
              <w:rPr>
                <w:rFonts w:asciiTheme="minorHAnsi" w:hAnsiTheme="minorHAnsi" w:cstheme="minorHAnsi"/>
                <w:i/>
                <w:color w:val="2E74B5" w:themeColor="accent1" w:themeShade="BF"/>
                <w:sz w:val="22"/>
                <w:szCs w:val="22"/>
              </w:rPr>
            </w:pPr>
            <w:r w:rsidRPr="005C26A0">
              <w:rPr>
                <w:rFonts w:asciiTheme="minorHAnsi" w:hAnsiTheme="minorHAnsi" w:cstheme="minorHAnsi"/>
                <w:bCs/>
                <w:sz w:val="22"/>
                <w:szCs w:val="22"/>
              </w:rPr>
              <w:t>Vnt.</w:t>
            </w:r>
          </w:p>
        </w:tc>
        <w:tc>
          <w:tcPr>
            <w:tcW w:w="1559" w:type="dxa"/>
          </w:tcPr>
          <w:p w14:paraId="6605AA25" w14:textId="77777777" w:rsidR="00F8654D" w:rsidRPr="005C26A0" w:rsidRDefault="00F8654D" w:rsidP="00F8654D">
            <w:pPr>
              <w:jc w:val="center"/>
              <w:rPr>
                <w:rFonts w:asciiTheme="minorHAnsi" w:hAnsiTheme="minorHAnsi" w:cstheme="minorHAnsi"/>
                <w:i/>
                <w:color w:val="2E74B5" w:themeColor="accent1" w:themeShade="BF"/>
                <w:sz w:val="22"/>
                <w:szCs w:val="22"/>
              </w:rPr>
            </w:pPr>
          </w:p>
        </w:tc>
      </w:tr>
      <w:tr w:rsidR="00F8654D" w:rsidRPr="005C26A0" w14:paraId="70312062" w14:textId="77777777" w:rsidTr="005C26A0">
        <w:trPr>
          <w:trHeight w:val="263"/>
        </w:trPr>
        <w:tc>
          <w:tcPr>
            <w:tcW w:w="547" w:type="dxa"/>
          </w:tcPr>
          <w:p w14:paraId="4B681EF0" w14:textId="77777777" w:rsidR="00F8654D" w:rsidRPr="005C26A0" w:rsidRDefault="00F8654D" w:rsidP="00F8654D">
            <w:pPr>
              <w:jc w:val="center"/>
              <w:rPr>
                <w:rFonts w:asciiTheme="minorHAnsi" w:hAnsiTheme="minorHAnsi" w:cstheme="minorHAnsi"/>
                <w:b/>
                <w:i/>
                <w:sz w:val="22"/>
                <w:szCs w:val="22"/>
              </w:rPr>
            </w:pPr>
            <w:r w:rsidRPr="005C26A0">
              <w:rPr>
                <w:rFonts w:asciiTheme="minorHAnsi" w:hAnsiTheme="minorHAnsi" w:cstheme="minorHAnsi"/>
                <w:b/>
                <w:i/>
                <w:sz w:val="22"/>
                <w:szCs w:val="22"/>
              </w:rPr>
              <w:t>3.</w:t>
            </w:r>
          </w:p>
        </w:tc>
        <w:tc>
          <w:tcPr>
            <w:tcW w:w="6394" w:type="dxa"/>
            <w:vAlign w:val="center"/>
          </w:tcPr>
          <w:p w14:paraId="7477C7BC" w14:textId="3DB39F5F" w:rsidR="00F8654D" w:rsidRPr="005C26A0" w:rsidRDefault="00402F4E" w:rsidP="005C26A0">
            <w:pPr>
              <w:jc w:val="both"/>
              <w:rPr>
                <w:rFonts w:asciiTheme="minorHAnsi" w:hAnsiTheme="minorHAnsi" w:cstheme="minorHAnsi"/>
                <w:b/>
                <w:i/>
                <w:sz w:val="22"/>
                <w:szCs w:val="22"/>
              </w:rPr>
            </w:pPr>
            <w:r w:rsidRPr="00402F4E">
              <w:rPr>
                <w:rFonts w:asciiTheme="minorHAnsi" w:hAnsiTheme="minorHAnsi" w:cstheme="minorHAnsi"/>
                <w:sz w:val="22"/>
                <w:szCs w:val="22"/>
              </w:rPr>
              <w:t>Įžeminimo kontūro varžos nedaugiau 2,5 Ω varžos įrengimas Vilniaus aerodromo navigacijos ir elektros įrenginiuose įskaitant medžiagas, darbus, įrangą, transportą, kitas susijusias išlaidas</w:t>
            </w:r>
          </w:p>
        </w:tc>
        <w:tc>
          <w:tcPr>
            <w:tcW w:w="1418" w:type="dxa"/>
            <w:vAlign w:val="center"/>
          </w:tcPr>
          <w:p w14:paraId="32367361" w14:textId="77777777" w:rsidR="00F8654D" w:rsidRPr="005C26A0" w:rsidRDefault="00F8654D" w:rsidP="00F8654D">
            <w:pPr>
              <w:jc w:val="center"/>
              <w:rPr>
                <w:rFonts w:asciiTheme="minorHAnsi" w:hAnsiTheme="minorHAnsi" w:cstheme="minorHAnsi"/>
                <w:i/>
                <w:color w:val="2E74B5" w:themeColor="accent1" w:themeShade="BF"/>
                <w:sz w:val="22"/>
                <w:szCs w:val="22"/>
              </w:rPr>
            </w:pPr>
            <w:r w:rsidRPr="005C26A0">
              <w:rPr>
                <w:rFonts w:asciiTheme="minorHAnsi" w:hAnsiTheme="minorHAnsi" w:cstheme="minorHAnsi"/>
                <w:bCs/>
                <w:sz w:val="22"/>
                <w:szCs w:val="22"/>
              </w:rPr>
              <w:t>Vnt.</w:t>
            </w:r>
          </w:p>
        </w:tc>
        <w:tc>
          <w:tcPr>
            <w:tcW w:w="1559" w:type="dxa"/>
          </w:tcPr>
          <w:p w14:paraId="6DF52248" w14:textId="77777777" w:rsidR="00F8654D" w:rsidRPr="005C26A0" w:rsidRDefault="00F8654D" w:rsidP="00F8654D">
            <w:pPr>
              <w:jc w:val="center"/>
              <w:rPr>
                <w:rFonts w:asciiTheme="minorHAnsi" w:hAnsiTheme="minorHAnsi" w:cstheme="minorHAnsi"/>
                <w:i/>
                <w:color w:val="2E74B5" w:themeColor="accent1" w:themeShade="BF"/>
                <w:sz w:val="22"/>
                <w:szCs w:val="22"/>
              </w:rPr>
            </w:pPr>
          </w:p>
        </w:tc>
      </w:tr>
      <w:tr w:rsidR="00F8654D" w:rsidRPr="005C26A0" w14:paraId="77785313" w14:textId="77777777" w:rsidTr="005C26A0">
        <w:trPr>
          <w:trHeight w:val="263"/>
        </w:trPr>
        <w:tc>
          <w:tcPr>
            <w:tcW w:w="547" w:type="dxa"/>
          </w:tcPr>
          <w:p w14:paraId="27B4561A" w14:textId="77777777" w:rsidR="00F8654D" w:rsidRPr="005C26A0" w:rsidRDefault="00F8654D" w:rsidP="00F8654D">
            <w:pPr>
              <w:jc w:val="center"/>
              <w:rPr>
                <w:rFonts w:asciiTheme="minorHAnsi" w:hAnsiTheme="minorHAnsi" w:cstheme="minorHAnsi"/>
                <w:b/>
                <w:i/>
                <w:sz w:val="22"/>
                <w:szCs w:val="22"/>
              </w:rPr>
            </w:pPr>
            <w:r w:rsidRPr="005C26A0">
              <w:rPr>
                <w:rFonts w:asciiTheme="minorHAnsi" w:hAnsiTheme="minorHAnsi" w:cstheme="minorHAnsi"/>
                <w:b/>
                <w:i/>
                <w:sz w:val="22"/>
                <w:szCs w:val="22"/>
              </w:rPr>
              <w:t>4.</w:t>
            </w:r>
          </w:p>
        </w:tc>
        <w:tc>
          <w:tcPr>
            <w:tcW w:w="6394" w:type="dxa"/>
            <w:vAlign w:val="center"/>
          </w:tcPr>
          <w:p w14:paraId="4C57D8B8" w14:textId="15AC7F67" w:rsidR="00F8654D" w:rsidRPr="005C26A0" w:rsidRDefault="00402F4E" w:rsidP="005C26A0">
            <w:pPr>
              <w:jc w:val="both"/>
              <w:rPr>
                <w:rFonts w:asciiTheme="minorHAnsi" w:hAnsiTheme="minorHAnsi" w:cstheme="minorHAnsi"/>
                <w:b/>
                <w:i/>
                <w:sz w:val="22"/>
                <w:szCs w:val="22"/>
              </w:rPr>
            </w:pPr>
            <w:r w:rsidRPr="00402F4E">
              <w:rPr>
                <w:rFonts w:asciiTheme="minorHAnsi" w:hAnsiTheme="minorHAnsi" w:cstheme="minorHAnsi"/>
                <w:sz w:val="22"/>
                <w:szCs w:val="22"/>
              </w:rPr>
              <w:t>Giluminio įžeminimo nedaugiau 2,5 Ω varžos įrengimas Vilniaus aerodromo navigacijos ir elektros įrenginiuose įskaitant medžiagas, darbus, įrangą, transportą, kitas susijusias išlaidas</w:t>
            </w:r>
          </w:p>
        </w:tc>
        <w:tc>
          <w:tcPr>
            <w:tcW w:w="1418" w:type="dxa"/>
            <w:vAlign w:val="center"/>
          </w:tcPr>
          <w:p w14:paraId="6121EA4D" w14:textId="77777777" w:rsidR="00F8654D" w:rsidRPr="005C26A0" w:rsidRDefault="00F8654D" w:rsidP="00F8654D">
            <w:pPr>
              <w:jc w:val="center"/>
              <w:rPr>
                <w:rFonts w:asciiTheme="minorHAnsi" w:hAnsiTheme="minorHAnsi" w:cstheme="minorHAnsi"/>
                <w:i/>
                <w:color w:val="2E74B5" w:themeColor="accent1" w:themeShade="BF"/>
                <w:sz w:val="22"/>
                <w:szCs w:val="22"/>
              </w:rPr>
            </w:pPr>
            <w:r w:rsidRPr="005C26A0">
              <w:rPr>
                <w:rFonts w:asciiTheme="minorHAnsi" w:hAnsiTheme="minorHAnsi" w:cstheme="minorHAnsi"/>
                <w:bCs/>
                <w:sz w:val="22"/>
                <w:szCs w:val="22"/>
              </w:rPr>
              <w:t>Vnt.</w:t>
            </w:r>
          </w:p>
        </w:tc>
        <w:tc>
          <w:tcPr>
            <w:tcW w:w="1559" w:type="dxa"/>
          </w:tcPr>
          <w:p w14:paraId="6D26758B" w14:textId="77777777" w:rsidR="00F8654D" w:rsidRPr="005C26A0" w:rsidRDefault="00F8654D" w:rsidP="00F8654D">
            <w:pPr>
              <w:jc w:val="center"/>
              <w:rPr>
                <w:rFonts w:asciiTheme="minorHAnsi" w:hAnsiTheme="minorHAnsi" w:cstheme="minorHAnsi"/>
                <w:i/>
                <w:color w:val="2E74B5" w:themeColor="accent1" w:themeShade="BF"/>
                <w:sz w:val="22"/>
                <w:szCs w:val="22"/>
              </w:rPr>
            </w:pPr>
          </w:p>
        </w:tc>
      </w:tr>
      <w:tr w:rsidR="00F8654D" w:rsidRPr="005C26A0" w14:paraId="26ADEA33" w14:textId="77777777" w:rsidTr="005C26A0">
        <w:trPr>
          <w:trHeight w:val="263"/>
        </w:trPr>
        <w:tc>
          <w:tcPr>
            <w:tcW w:w="547" w:type="dxa"/>
          </w:tcPr>
          <w:p w14:paraId="5E17EA39" w14:textId="77777777" w:rsidR="00F8654D" w:rsidRPr="005C26A0" w:rsidRDefault="00F8654D" w:rsidP="00F8654D">
            <w:pPr>
              <w:jc w:val="center"/>
              <w:rPr>
                <w:rFonts w:asciiTheme="minorHAnsi" w:hAnsiTheme="minorHAnsi" w:cstheme="minorHAnsi"/>
                <w:b/>
                <w:i/>
                <w:sz w:val="22"/>
                <w:szCs w:val="22"/>
              </w:rPr>
            </w:pPr>
            <w:r w:rsidRPr="005C26A0">
              <w:rPr>
                <w:rFonts w:asciiTheme="minorHAnsi" w:hAnsiTheme="minorHAnsi" w:cstheme="minorHAnsi"/>
                <w:b/>
                <w:i/>
                <w:sz w:val="22"/>
                <w:szCs w:val="22"/>
              </w:rPr>
              <w:t>5.</w:t>
            </w:r>
          </w:p>
        </w:tc>
        <w:tc>
          <w:tcPr>
            <w:tcW w:w="6394" w:type="dxa"/>
            <w:vAlign w:val="center"/>
          </w:tcPr>
          <w:p w14:paraId="56818351" w14:textId="53D6B9F5" w:rsidR="00F8654D" w:rsidRPr="005C26A0" w:rsidRDefault="00402F4E" w:rsidP="005C26A0">
            <w:pPr>
              <w:jc w:val="both"/>
              <w:rPr>
                <w:rFonts w:asciiTheme="minorHAnsi" w:hAnsiTheme="minorHAnsi" w:cstheme="minorHAnsi"/>
                <w:b/>
                <w:i/>
                <w:sz w:val="22"/>
                <w:szCs w:val="22"/>
              </w:rPr>
            </w:pPr>
            <w:r w:rsidRPr="00402F4E">
              <w:rPr>
                <w:rFonts w:asciiTheme="minorHAnsi" w:hAnsiTheme="minorHAnsi" w:cstheme="minorHAnsi"/>
                <w:sz w:val="22"/>
                <w:szCs w:val="22"/>
              </w:rPr>
              <w:t>Techninio darbo projekto (TDP) įžeminimo kontūro įrengimui parengimas bei suderinimas įskaitant medžiagas, darbus, įrangą, transportą, kitas susijusias išlaidas</w:t>
            </w:r>
          </w:p>
        </w:tc>
        <w:tc>
          <w:tcPr>
            <w:tcW w:w="1418" w:type="dxa"/>
            <w:vAlign w:val="center"/>
          </w:tcPr>
          <w:p w14:paraId="4197A8DF" w14:textId="77777777" w:rsidR="00F8654D" w:rsidRPr="005C26A0" w:rsidRDefault="00F8654D" w:rsidP="00F8654D">
            <w:pPr>
              <w:jc w:val="center"/>
              <w:rPr>
                <w:rFonts w:asciiTheme="minorHAnsi" w:hAnsiTheme="minorHAnsi" w:cstheme="minorHAnsi"/>
                <w:i/>
                <w:color w:val="2E74B5" w:themeColor="accent1" w:themeShade="BF"/>
                <w:sz w:val="22"/>
                <w:szCs w:val="22"/>
              </w:rPr>
            </w:pPr>
            <w:proofErr w:type="spellStart"/>
            <w:r w:rsidRPr="005C26A0">
              <w:rPr>
                <w:rFonts w:asciiTheme="minorHAnsi" w:hAnsiTheme="minorHAnsi" w:cstheme="minorHAnsi"/>
                <w:bCs/>
                <w:sz w:val="22"/>
                <w:szCs w:val="22"/>
              </w:rPr>
              <w:t>kompl</w:t>
            </w:r>
            <w:proofErr w:type="spellEnd"/>
            <w:r w:rsidRPr="005C26A0">
              <w:rPr>
                <w:rFonts w:asciiTheme="minorHAnsi" w:hAnsiTheme="minorHAnsi" w:cstheme="minorHAnsi"/>
                <w:bCs/>
                <w:sz w:val="22"/>
                <w:szCs w:val="22"/>
              </w:rPr>
              <w:t>.</w:t>
            </w:r>
          </w:p>
        </w:tc>
        <w:tc>
          <w:tcPr>
            <w:tcW w:w="1559" w:type="dxa"/>
          </w:tcPr>
          <w:p w14:paraId="723642CF" w14:textId="77777777" w:rsidR="00F8654D" w:rsidRPr="005C26A0" w:rsidRDefault="00F8654D" w:rsidP="00F8654D">
            <w:pPr>
              <w:jc w:val="center"/>
              <w:rPr>
                <w:rFonts w:asciiTheme="minorHAnsi" w:hAnsiTheme="minorHAnsi" w:cstheme="minorHAnsi"/>
                <w:i/>
                <w:color w:val="2E74B5" w:themeColor="accent1" w:themeShade="BF"/>
                <w:sz w:val="22"/>
                <w:szCs w:val="22"/>
              </w:rPr>
            </w:pPr>
          </w:p>
        </w:tc>
      </w:tr>
      <w:tr w:rsidR="00F8654D" w:rsidRPr="005C26A0" w14:paraId="0683E89F" w14:textId="77777777" w:rsidTr="005C26A0">
        <w:trPr>
          <w:trHeight w:val="263"/>
        </w:trPr>
        <w:tc>
          <w:tcPr>
            <w:tcW w:w="547" w:type="dxa"/>
          </w:tcPr>
          <w:p w14:paraId="78FE68B0" w14:textId="77777777" w:rsidR="00F8654D" w:rsidRPr="005C26A0" w:rsidRDefault="00F8654D" w:rsidP="00F8654D">
            <w:pPr>
              <w:jc w:val="center"/>
              <w:rPr>
                <w:rFonts w:asciiTheme="minorHAnsi" w:hAnsiTheme="minorHAnsi" w:cstheme="minorHAnsi"/>
                <w:b/>
                <w:i/>
                <w:sz w:val="22"/>
                <w:szCs w:val="22"/>
              </w:rPr>
            </w:pPr>
            <w:r w:rsidRPr="005C26A0">
              <w:rPr>
                <w:rFonts w:asciiTheme="minorHAnsi" w:hAnsiTheme="minorHAnsi" w:cstheme="minorHAnsi"/>
                <w:b/>
                <w:i/>
                <w:sz w:val="22"/>
                <w:szCs w:val="22"/>
              </w:rPr>
              <w:t>6.</w:t>
            </w:r>
          </w:p>
        </w:tc>
        <w:tc>
          <w:tcPr>
            <w:tcW w:w="6394" w:type="dxa"/>
            <w:vAlign w:val="center"/>
          </w:tcPr>
          <w:p w14:paraId="530310B0" w14:textId="23134CE0" w:rsidR="00F8654D" w:rsidRPr="005C26A0" w:rsidRDefault="00402F4E" w:rsidP="005C26A0">
            <w:pPr>
              <w:jc w:val="both"/>
              <w:rPr>
                <w:rFonts w:asciiTheme="minorHAnsi" w:hAnsiTheme="minorHAnsi" w:cstheme="minorHAnsi"/>
                <w:b/>
                <w:i/>
                <w:sz w:val="22"/>
                <w:szCs w:val="22"/>
              </w:rPr>
            </w:pPr>
            <w:r w:rsidRPr="00402F4E">
              <w:rPr>
                <w:rFonts w:asciiTheme="minorHAnsi" w:hAnsiTheme="minorHAnsi" w:cstheme="minorHAnsi"/>
                <w:sz w:val="22"/>
                <w:szCs w:val="22"/>
              </w:rPr>
              <w:t>Geodezinė nuotrauka esant - skaitmeninei, neskaitmeninei topografinei nuotraukai, vienam objektui (išpildomoji)</w:t>
            </w:r>
          </w:p>
        </w:tc>
        <w:tc>
          <w:tcPr>
            <w:tcW w:w="1418" w:type="dxa"/>
            <w:vAlign w:val="center"/>
          </w:tcPr>
          <w:p w14:paraId="37A40761" w14:textId="77777777" w:rsidR="00F8654D" w:rsidRPr="005C26A0" w:rsidRDefault="00F8654D" w:rsidP="00F8654D">
            <w:pPr>
              <w:jc w:val="center"/>
              <w:rPr>
                <w:rFonts w:asciiTheme="minorHAnsi" w:hAnsiTheme="minorHAnsi" w:cstheme="minorHAnsi"/>
                <w:i/>
                <w:color w:val="2E74B5" w:themeColor="accent1" w:themeShade="BF"/>
                <w:sz w:val="22"/>
                <w:szCs w:val="22"/>
              </w:rPr>
            </w:pPr>
            <w:proofErr w:type="spellStart"/>
            <w:r w:rsidRPr="005C26A0">
              <w:rPr>
                <w:rFonts w:asciiTheme="minorHAnsi" w:hAnsiTheme="minorHAnsi" w:cstheme="minorHAnsi"/>
                <w:bCs/>
                <w:sz w:val="22"/>
                <w:szCs w:val="22"/>
              </w:rPr>
              <w:t>kompl</w:t>
            </w:r>
            <w:proofErr w:type="spellEnd"/>
            <w:r w:rsidRPr="005C26A0">
              <w:rPr>
                <w:rFonts w:asciiTheme="minorHAnsi" w:hAnsiTheme="minorHAnsi" w:cstheme="minorHAnsi"/>
                <w:bCs/>
                <w:sz w:val="22"/>
                <w:szCs w:val="22"/>
              </w:rPr>
              <w:t>.</w:t>
            </w:r>
          </w:p>
        </w:tc>
        <w:tc>
          <w:tcPr>
            <w:tcW w:w="1559" w:type="dxa"/>
          </w:tcPr>
          <w:p w14:paraId="2ABBED1B" w14:textId="77777777" w:rsidR="00F8654D" w:rsidRPr="005C26A0" w:rsidRDefault="00F8654D" w:rsidP="00F8654D">
            <w:pPr>
              <w:jc w:val="center"/>
              <w:rPr>
                <w:rFonts w:asciiTheme="minorHAnsi" w:hAnsiTheme="minorHAnsi" w:cstheme="minorHAnsi"/>
                <w:i/>
                <w:color w:val="2E74B5" w:themeColor="accent1" w:themeShade="BF"/>
                <w:sz w:val="22"/>
                <w:szCs w:val="22"/>
              </w:rPr>
            </w:pPr>
          </w:p>
        </w:tc>
      </w:tr>
      <w:tr w:rsidR="00F8654D" w:rsidRPr="005C26A0" w14:paraId="69F98601" w14:textId="77777777" w:rsidTr="005C26A0">
        <w:trPr>
          <w:trHeight w:val="263"/>
        </w:trPr>
        <w:tc>
          <w:tcPr>
            <w:tcW w:w="547" w:type="dxa"/>
          </w:tcPr>
          <w:p w14:paraId="0D7FDE00" w14:textId="77777777" w:rsidR="00F8654D" w:rsidRPr="005C26A0" w:rsidRDefault="00F8654D" w:rsidP="00F8654D">
            <w:pPr>
              <w:jc w:val="center"/>
              <w:rPr>
                <w:rFonts w:asciiTheme="minorHAnsi" w:hAnsiTheme="minorHAnsi" w:cstheme="minorHAnsi"/>
                <w:b/>
                <w:i/>
                <w:sz w:val="22"/>
                <w:szCs w:val="22"/>
              </w:rPr>
            </w:pPr>
            <w:r w:rsidRPr="005C26A0">
              <w:rPr>
                <w:rFonts w:asciiTheme="minorHAnsi" w:hAnsiTheme="minorHAnsi" w:cstheme="minorHAnsi"/>
                <w:b/>
                <w:i/>
                <w:sz w:val="22"/>
                <w:szCs w:val="22"/>
              </w:rPr>
              <w:lastRenderedPageBreak/>
              <w:t>7.</w:t>
            </w:r>
          </w:p>
        </w:tc>
        <w:tc>
          <w:tcPr>
            <w:tcW w:w="6394" w:type="dxa"/>
            <w:vAlign w:val="center"/>
          </w:tcPr>
          <w:p w14:paraId="7D746F5A" w14:textId="22933DA8" w:rsidR="00F8654D" w:rsidRPr="005C26A0" w:rsidRDefault="002002FA" w:rsidP="005C26A0">
            <w:pPr>
              <w:jc w:val="both"/>
              <w:rPr>
                <w:rFonts w:asciiTheme="minorHAnsi" w:hAnsiTheme="minorHAnsi" w:cstheme="minorHAnsi"/>
                <w:b/>
                <w:i/>
                <w:sz w:val="22"/>
                <w:szCs w:val="22"/>
              </w:rPr>
            </w:pPr>
            <w:r w:rsidRPr="002002FA">
              <w:rPr>
                <w:rFonts w:asciiTheme="minorHAnsi" w:hAnsiTheme="minorHAnsi" w:cstheme="minorHAnsi"/>
                <w:sz w:val="22"/>
                <w:szCs w:val="22"/>
              </w:rPr>
              <w:t xml:space="preserve">Papildomi, techninėje specifikacijoje neaprašyti, prie pagrindinių darbų nepriskirti, tačiau su jais susiję darbai. </w:t>
            </w:r>
            <w:r w:rsidRPr="002002FA">
              <w:rPr>
                <w:rFonts w:asciiTheme="minorHAnsi" w:hAnsiTheme="minorHAnsi" w:cstheme="minorHAnsi"/>
                <w:b/>
                <w:bCs/>
                <w:sz w:val="22"/>
                <w:szCs w:val="22"/>
              </w:rPr>
              <w:t>Inžinieriaus darbo valanda.</w:t>
            </w:r>
          </w:p>
        </w:tc>
        <w:tc>
          <w:tcPr>
            <w:tcW w:w="1418" w:type="dxa"/>
            <w:vAlign w:val="center"/>
          </w:tcPr>
          <w:p w14:paraId="76E0C93A" w14:textId="77777777" w:rsidR="00F8654D" w:rsidRPr="005C26A0" w:rsidRDefault="00F8654D" w:rsidP="00F8654D">
            <w:pPr>
              <w:jc w:val="center"/>
              <w:rPr>
                <w:rFonts w:asciiTheme="minorHAnsi" w:hAnsiTheme="minorHAnsi" w:cstheme="minorHAnsi"/>
                <w:i/>
                <w:color w:val="2E74B5" w:themeColor="accent1" w:themeShade="BF"/>
                <w:sz w:val="22"/>
                <w:szCs w:val="22"/>
              </w:rPr>
            </w:pPr>
            <w:r w:rsidRPr="005C26A0">
              <w:rPr>
                <w:rFonts w:asciiTheme="minorHAnsi" w:hAnsiTheme="minorHAnsi" w:cstheme="minorHAnsi"/>
                <w:bCs/>
                <w:sz w:val="22"/>
                <w:szCs w:val="22"/>
              </w:rPr>
              <w:t>valanda</w:t>
            </w:r>
          </w:p>
        </w:tc>
        <w:tc>
          <w:tcPr>
            <w:tcW w:w="1559" w:type="dxa"/>
          </w:tcPr>
          <w:p w14:paraId="2894A7E3" w14:textId="77777777" w:rsidR="00F8654D" w:rsidRPr="005C26A0" w:rsidRDefault="00F8654D" w:rsidP="00F8654D">
            <w:pPr>
              <w:jc w:val="center"/>
              <w:rPr>
                <w:rFonts w:asciiTheme="minorHAnsi" w:hAnsiTheme="minorHAnsi" w:cstheme="minorHAnsi"/>
                <w:i/>
                <w:color w:val="2E74B5" w:themeColor="accent1" w:themeShade="BF"/>
                <w:sz w:val="22"/>
                <w:szCs w:val="22"/>
              </w:rPr>
            </w:pPr>
          </w:p>
        </w:tc>
      </w:tr>
      <w:tr w:rsidR="00F8654D" w:rsidRPr="005C26A0" w14:paraId="69A5DA54" w14:textId="77777777" w:rsidTr="005C26A0">
        <w:trPr>
          <w:trHeight w:val="263"/>
        </w:trPr>
        <w:tc>
          <w:tcPr>
            <w:tcW w:w="547" w:type="dxa"/>
          </w:tcPr>
          <w:p w14:paraId="2496CCB3" w14:textId="77777777" w:rsidR="00F8654D" w:rsidRPr="005C26A0" w:rsidRDefault="00F8654D" w:rsidP="00F8654D">
            <w:pPr>
              <w:jc w:val="center"/>
              <w:rPr>
                <w:rFonts w:asciiTheme="minorHAnsi" w:hAnsiTheme="minorHAnsi" w:cstheme="minorHAnsi"/>
                <w:b/>
                <w:i/>
                <w:sz w:val="22"/>
                <w:szCs w:val="22"/>
              </w:rPr>
            </w:pPr>
            <w:r w:rsidRPr="005C26A0">
              <w:rPr>
                <w:rFonts w:asciiTheme="minorHAnsi" w:hAnsiTheme="minorHAnsi" w:cstheme="minorHAnsi"/>
                <w:b/>
                <w:i/>
                <w:sz w:val="22"/>
                <w:szCs w:val="22"/>
              </w:rPr>
              <w:t>8.</w:t>
            </w:r>
          </w:p>
        </w:tc>
        <w:tc>
          <w:tcPr>
            <w:tcW w:w="6394" w:type="dxa"/>
            <w:vAlign w:val="center"/>
          </w:tcPr>
          <w:p w14:paraId="4837BDED" w14:textId="77777777" w:rsidR="00F8654D" w:rsidRPr="005C26A0" w:rsidRDefault="00F8654D" w:rsidP="005C26A0">
            <w:pPr>
              <w:jc w:val="both"/>
              <w:rPr>
                <w:rFonts w:asciiTheme="minorHAnsi" w:hAnsiTheme="minorHAnsi" w:cstheme="minorHAnsi"/>
                <w:b/>
                <w:i/>
                <w:sz w:val="22"/>
                <w:szCs w:val="22"/>
              </w:rPr>
            </w:pPr>
            <w:r w:rsidRPr="005C26A0">
              <w:rPr>
                <w:rFonts w:asciiTheme="minorHAnsi" w:hAnsiTheme="minorHAnsi" w:cstheme="minorHAnsi"/>
                <w:sz w:val="22"/>
                <w:szCs w:val="22"/>
              </w:rPr>
              <w:t>Papildomi, techninėje specifikacijoje neaprašyti, prie pagrindinių darbų nepriskirti, tačiau su jais susiję darbai.</w:t>
            </w:r>
            <w:r w:rsidRPr="005C26A0">
              <w:rPr>
                <w:rFonts w:asciiTheme="minorHAnsi" w:hAnsiTheme="minorHAnsi" w:cstheme="minorHAnsi"/>
                <w:b/>
                <w:sz w:val="22"/>
                <w:szCs w:val="22"/>
              </w:rPr>
              <w:t xml:space="preserve"> Darbininko darbo valanda</w:t>
            </w:r>
          </w:p>
        </w:tc>
        <w:tc>
          <w:tcPr>
            <w:tcW w:w="1418" w:type="dxa"/>
            <w:vAlign w:val="center"/>
          </w:tcPr>
          <w:p w14:paraId="1D7E1134" w14:textId="77777777" w:rsidR="00F8654D" w:rsidRPr="005C26A0" w:rsidRDefault="00F8654D" w:rsidP="00F8654D">
            <w:pPr>
              <w:jc w:val="center"/>
              <w:rPr>
                <w:rFonts w:asciiTheme="minorHAnsi" w:hAnsiTheme="minorHAnsi" w:cstheme="minorHAnsi"/>
                <w:i/>
                <w:color w:val="2E74B5" w:themeColor="accent1" w:themeShade="BF"/>
                <w:sz w:val="22"/>
                <w:szCs w:val="22"/>
              </w:rPr>
            </w:pPr>
            <w:r w:rsidRPr="005C26A0">
              <w:rPr>
                <w:rFonts w:asciiTheme="minorHAnsi" w:hAnsiTheme="minorHAnsi" w:cstheme="minorHAnsi"/>
                <w:bCs/>
                <w:sz w:val="22"/>
                <w:szCs w:val="22"/>
              </w:rPr>
              <w:t>valanda</w:t>
            </w:r>
          </w:p>
        </w:tc>
        <w:tc>
          <w:tcPr>
            <w:tcW w:w="1559" w:type="dxa"/>
          </w:tcPr>
          <w:p w14:paraId="0866C525" w14:textId="77777777" w:rsidR="00F8654D" w:rsidRPr="005C26A0" w:rsidRDefault="00F8654D" w:rsidP="00F8654D">
            <w:pPr>
              <w:jc w:val="center"/>
              <w:rPr>
                <w:rFonts w:asciiTheme="minorHAnsi" w:hAnsiTheme="minorHAnsi" w:cstheme="minorHAnsi"/>
                <w:i/>
                <w:color w:val="2E74B5" w:themeColor="accent1" w:themeShade="BF"/>
                <w:sz w:val="22"/>
                <w:szCs w:val="22"/>
              </w:rPr>
            </w:pPr>
          </w:p>
        </w:tc>
      </w:tr>
      <w:tr w:rsidR="00F8654D" w:rsidRPr="005C26A0" w14:paraId="2B8F8AD8" w14:textId="77777777" w:rsidTr="005C26A0">
        <w:trPr>
          <w:trHeight w:val="263"/>
        </w:trPr>
        <w:tc>
          <w:tcPr>
            <w:tcW w:w="547" w:type="dxa"/>
          </w:tcPr>
          <w:p w14:paraId="1AB5CA12" w14:textId="77777777" w:rsidR="00F8654D" w:rsidRPr="005C26A0" w:rsidRDefault="00F8654D" w:rsidP="00381914">
            <w:pPr>
              <w:jc w:val="center"/>
              <w:rPr>
                <w:rFonts w:asciiTheme="minorHAnsi" w:hAnsiTheme="minorHAnsi" w:cstheme="minorHAnsi"/>
                <w:b/>
                <w:i/>
                <w:sz w:val="22"/>
                <w:szCs w:val="22"/>
              </w:rPr>
            </w:pPr>
          </w:p>
        </w:tc>
        <w:tc>
          <w:tcPr>
            <w:tcW w:w="7812" w:type="dxa"/>
            <w:gridSpan w:val="2"/>
          </w:tcPr>
          <w:p w14:paraId="4B15CA30" w14:textId="77777777" w:rsidR="00F8654D" w:rsidRPr="005C26A0" w:rsidRDefault="00F8654D" w:rsidP="00381914">
            <w:pPr>
              <w:jc w:val="center"/>
              <w:rPr>
                <w:rFonts w:asciiTheme="minorHAnsi" w:hAnsiTheme="minorHAnsi" w:cstheme="minorHAnsi"/>
                <w:i/>
                <w:color w:val="2E74B5" w:themeColor="accent1" w:themeShade="BF"/>
                <w:sz w:val="22"/>
                <w:szCs w:val="22"/>
              </w:rPr>
            </w:pPr>
            <w:r w:rsidRPr="005C26A0">
              <w:rPr>
                <w:rFonts w:asciiTheme="minorHAnsi" w:hAnsiTheme="minorHAnsi" w:cstheme="minorHAnsi"/>
                <w:b/>
                <w:i/>
                <w:sz w:val="22"/>
                <w:szCs w:val="22"/>
              </w:rPr>
              <w:t xml:space="preserve">Bendra palyginamoji paslaugų kaina EUR be PVM </w:t>
            </w:r>
          </w:p>
        </w:tc>
        <w:tc>
          <w:tcPr>
            <w:tcW w:w="1559" w:type="dxa"/>
          </w:tcPr>
          <w:p w14:paraId="1DFA6F60" w14:textId="77777777" w:rsidR="00F8654D" w:rsidRPr="005C26A0" w:rsidRDefault="00F8654D" w:rsidP="00381914">
            <w:pPr>
              <w:jc w:val="center"/>
              <w:rPr>
                <w:rFonts w:asciiTheme="minorHAnsi" w:hAnsiTheme="minorHAnsi" w:cstheme="minorHAnsi"/>
                <w:i/>
                <w:color w:val="2E74B5" w:themeColor="accent1" w:themeShade="BF"/>
                <w:sz w:val="22"/>
                <w:szCs w:val="22"/>
              </w:rPr>
            </w:pPr>
          </w:p>
        </w:tc>
      </w:tr>
      <w:tr w:rsidR="00F8654D" w:rsidRPr="005C26A0" w14:paraId="3EE4951E" w14:textId="77777777" w:rsidTr="005C26A0">
        <w:tc>
          <w:tcPr>
            <w:tcW w:w="8359" w:type="dxa"/>
            <w:gridSpan w:val="3"/>
          </w:tcPr>
          <w:p w14:paraId="534E9BAA" w14:textId="642B259D" w:rsidR="00F8654D" w:rsidRPr="005C26A0" w:rsidRDefault="00F8654D" w:rsidP="005C26A0">
            <w:pPr>
              <w:jc w:val="right"/>
              <w:rPr>
                <w:rFonts w:asciiTheme="minorHAnsi" w:hAnsiTheme="minorHAnsi" w:cstheme="minorHAnsi"/>
                <w:i/>
                <w:color w:val="2E74B5" w:themeColor="accent1" w:themeShade="BF"/>
                <w:sz w:val="22"/>
                <w:szCs w:val="22"/>
              </w:rPr>
            </w:pPr>
            <w:r w:rsidRPr="005C26A0">
              <w:rPr>
                <w:rFonts w:asciiTheme="minorHAnsi" w:hAnsiTheme="minorHAnsi" w:cstheme="minorHAnsi"/>
                <w:b/>
                <w:sz w:val="22"/>
                <w:szCs w:val="22"/>
              </w:rPr>
              <w:t>PVM (jei taikomas)**:</w:t>
            </w:r>
          </w:p>
        </w:tc>
        <w:tc>
          <w:tcPr>
            <w:tcW w:w="1559" w:type="dxa"/>
          </w:tcPr>
          <w:p w14:paraId="09B6A500" w14:textId="77777777" w:rsidR="00F8654D" w:rsidRPr="005C26A0" w:rsidDel="0098117A" w:rsidRDefault="00F8654D" w:rsidP="00381914">
            <w:pPr>
              <w:rPr>
                <w:rFonts w:asciiTheme="minorHAnsi" w:hAnsiTheme="minorHAnsi" w:cstheme="minorHAnsi"/>
                <w:i/>
                <w:color w:val="2E74B5" w:themeColor="accent1" w:themeShade="BF"/>
                <w:sz w:val="22"/>
                <w:szCs w:val="22"/>
              </w:rPr>
            </w:pPr>
          </w:p>
        </w:tc>
      </w:tr>
      <w:tr w:rsidR="00502FCE" w:rsidRPr="005C26A0" w14:paraId="649F35A7" w14:textId="77777777" w:rsidTr="005C26A0">
        <w:tc>
          <w:tcPr>
            <w:tcW w:w="8359" w:type="dxa"/>
            <w:gridSpan w:val="3"/>
          </w:tcPr>
          <w:p w14:paraId="4F6AF714" w14:textId="7328AECD" w:rsidR="00502FCE" w:rsidRPr="005C26A0" w:rsidRDefault="00502FCE" w:rsidP="005C26A0">
            <w:pPr>
              <w:jc w:val="right"/>
              <w:rPr>
                <w:rFonts w:asciiTheme="minorHAnsi" w:hAnsiTheme="minorHAnsi" w:cstheme="minorHAnsi"/>
                <w:i/>
                <w:color w:val="2E74B5" w:themeColor="accent1" w:themeShade="BF"/>
                <w:sz w:val="22"/>
                <w:szCs w:val="22"/>
              </w:rPr>
            </w:pPr>
            <w:r w:rsidRPr="005C26A0">
              <w:rPr>
                <w:rFonts w:asciiTheme="minorHAnsi" w:hAnsiTheme="minorHAnsi" w:cstheme="minorHAnsi"/>
                <w:b/>
                <w:sz w:val="22"/>
                <w:szCs w:val="22"/>
              </w:rPr>
              <w:t>Pasiūlymo kaina EUR su PVM</w:t>
            </w:r>
            <w:r w:rsidR="00DB2C6D">
              <w:rPr>
                <w:rFonts w:asciiTheme="minorHAnsi" w:hAnsiTheme="minorHAnsi" w:cstheme="minorHAnsi"/>
                <w:b/>
                <w:sz w:val="22"/>
                <w:szCs w:val="22"/>
              </w:rPr>
              <w:t>*</w:t>
            </w:r>
            <w:r w:rsidRPr="005C26A0">
              <w:rPr>
                <w:rFonts w:asciiTheme="minorHAnsi" w:hAnsiTheme="minorHAnsi" w:cstheme="minorHAnsi"/>
                <w:b/>
                <w:sz w:val="22"/>
                <w:szCs w:val="22"/>
              </w:rPr>
              <w:t>:</w:t>
            </w:r>
          </w:p>
        </w:tc>
        <w:tc>
          <w:tcPr>
            <w:tcW w:w="1559" w:type="dxa"/>
          </w:tcPr>
          <w:p w14:paraId="5595886A" w14:textId="77777777" w:rsidR="00502FCE" w:rsidRPr="005C26A0" w:rsidDel="0098117A" w:rsidRDefault="00502FCE" w:rsidP="00381914">
            <w:pPr>
              <w:rPr>
                <w:rFonts w:asciiTheme="minorHAnsi" w:hAnsiTheme="minorHAnsi" w:cstheme="minorHAnsi"/>
                <w:i/>
                <w:color w:val="2E74B5" w:themeColor="accent1" w:themeShade="BF"/>
                <w:sz w:val="22"/>
                <w:szCs w:val="22"/>
              </w:rPr>
            </w:pPr>
          </w:p>
        </w:tc>
      </w:tr>
    </w:tbl>
    <w:p w14:paraId="0502E097" w14:textId="77777777" w:rsidR="00DB2C6D" w:rsidRDefault="000B1C57" w:rsidP="00DB2C6D">
      <w:pPr>
        <w:spacing w:before="60" w:after="60"/>
        <w:jc w:val="both"/>
        <w:rPr>
          <w:rFonts w:asciiTheme="minorHAnsi" w:hAnsiTheme="minorHAnsi" w:cstheme="minorHAnsi"/>
          <w:i/>
          <w:sz w:val="22"/>
          <w:szCs w:val="22"/>
        </w:rPr>
      </w:pPr>
      <w:r w:rsidRPr="0055393D">
        <w:rPr>
          <w:rFonts w:asciiTheme="minorHAnsi" w:hAnsiTheme="minorHAnsi" w:cstheme="minorHAnsi"/>
          <w:i/>
          <w:sz w:val="22"/>
          <w:szCs w:val="22"/>
        </w:rPr>
        <w:t>*</w:t>
      </w:r>
      <w:r w:rsidR="00B259C2" w:rsidRPr="0055393D">
        <w:rPr>
          <w:rFonts w:asciiTheme="minorHAnsi" w:hAnsiTheme="minorHAnsi" w:cstheme="minorHAnsi"/>
          <w:i/>
          <w:sz w:val="22"/>
          <w:szCs w:val="22"/>
        </w:rPr>
        <w:t>Pasiūlymo kaina EUR su PVM turi apimti visas išlaidas, visus mokesčius ir apmokestinimus, mokėtinus pagal galiojančius Lietuvos Respublikos įstatymus.</w:t>
      </w:r>
    </w:p>
    <w:p w14:paraId="08386E46" w14:textId="3D236A50" w:rsidR="00DB2C6D" w:rsidRPr="00DB2C6D" w:rsidRDefault="00DB2C6D" w:rsidP="00DB2C6D">
      <w:pPr>
        <w:spacing w:before="60" w:after="60"/>
        <w:jc w:val="both"/>
        <w:rPr>
          <w:rFonts w:asciiTheme="minorHAnsi" w:hAnsiTheme="minorHAnsi" w:cstheme="minorHAnsi"/>
          <w:i/>
          <w:sz w:val="22"/>
          <w:szCs w:val="22"/>
        </w:rPr>
      </w:pPr>
      <w:r w:rsidRPr="00DB2C6D">
        <w:rPr>
          <w:rFonts w:asciiTheme="minorHAnsi" w:hAnsiTheme="minorHAnsi" w:cstheme="minorHAnsi"/>
          <w:i/>
          <w:sz w:val="22"/>
          <w:szCs w:val="22"/>
        </w:rPr>
        <w:t xml:space="preserve">Bendra palyginamoji paslaugų kaina EUR be PVM naudojama tik pasiūlymų palyginimui ir nėra sutarties kaina. </w:t>
      </w:r>
    </w:p>
    <w:p w14:paraId="4ADA3E21" w14:textId="3067FDC2" w:rsidR="00D50D94" w:rsidRPr="0055393D" w:rsidRDefault="00DB2C6D" w:rsidP="00DB2C6D">
      <w:pPr>
        <w:spacing w:before="60" w:after="60"/>
        <w:jc w:val="both"/>
        <w:rPr>
          <w:rFonts w:asciiTheme="minorHAnsi" w:hAnsiTheme="minorHAnsi" w:cstheme="minorHAnsi"/>
          <w:i/>
          <w:sz w:val="22"/>
          <w:szCs w:val="22"/>
        </w:rPr>
      </w:pPr>
      <w:r w:rsidRPr="00DB2C6D">
        <w:rPr>
          <w:rFonts w:asciiTheme="minorHAnsi" w:hAnsiTheme="minorHAnsi" w:cstheme="minorHAnsi"/>
          <w:i/>
          <w:sz w:val="22"/>
          <w:szCs w:val="22"/>
        </w:rPr>
        <w:t xml:space="preserve">Perkančioji organizacija </w:t>
      </w:r>
      <w:r>
        <w:rPr>
          <w:rFonts w:asciiTheme="minorHAnsi" w:hAnsiTheme="minorHAnsi" w:cstheme="minorHAnsi"/>
          <w:i/>
          <w:sz w:val="22"/>
          <w:szCs w:val="22"/>
        </w:rPr>
        <w:t>darbus</w:t>
      </w:r>
      <w:r w:rsidRPr="00DB2C6D">
        <w:rPr>
          <w:rFonts w:asciiTheme="minorHAnsi" w:hAnsiTheme="minorHAnsi" w:cstheme="minorHAnsi"/>
          <w:i/>
          <w:sz w:val="22"/>
          <w:szCs w:val="22"/>
        </w:rPr>
        <w:t xml:space="preserve"> įsigys pagal poreikį </w:t>
      </w:r>
      <w:r>
        <w:rPr>
          <w:rFonts w:asciiTheme="minorHAnsi" w:hAnsiTheme="minorHAnsi" w:cstheme="minorHAnsi"/>
          <w:i/>
          <w:sz w:val="22"/>
          <w:szCs w:val="22"/>
        </w:rPr>
        <w:t>neviršijant 25000 Eur be PVM</w:t>
      </w:r>
      <w:r w:rsidRPr="00DB2C6D">
        <w:rPr>
          <w:rFonts w:asciiTheme="minorHAnsi" w:hAnsiTheme="minorHAnsi" w:cstheme="minorHAnsi"/>
          <w:i/>
          <w:sz w:val="22"/>
          <w:szCs w:val="22"/>
        </w:rPr>
        <w:t>.</w:t>
      </w:r>
    </w:p>
    <w:p w14:paraId="318E587F" w14:textId="77777777" w:rsidR="00925EAA" w:rsidRPr="0055393D" w:rsidRDefault="00925EAA" w:rsidP="00925EAA">
      <w:pPr>
        <w:rPr>
          <w:rFonts w:asciiTheme="minorHAnsi" w:hAnsiTheme="minorHAnsi" w:cstheme="minorHAnsi"/>
          <w:b/>
          <w:sz w:val="22"/>
          <w:szCs w:val="22"/>
        </w:rPr>
      </w:pPr>
      <w:r w:rsidRPr="0055393D">
        <w:rPr>
          <w:rFonts w:asciiTheme="minorHAnsi" w:hAnsiTheme="minorHAnsi" w:cstheme="minorHAnsi"/>
          <w:b/>
          <w:sz w:val="22"/>
          <w:szCs w:val="22"/>
        </w:rPr>
        <w:t xml:space="preserve">** </w:t>
      </w:r>
      <w:r w:rsidRPr="0055393D">
        <w:rPr>
          <w:rFonts w:asciiTheme="minorHAnsi" w:hAnsiTheme="minorHAnsi" w:cstheme="minorHAnsi"/>
          <w:i/>
          <w:sz w:val="22"/>
          <w:szCs w:val="22"/>
        </w:rPr>
        <w:t>Tais atvejais, kai pagal galiojančius teisės aktus tiekėjui nereikia mokėti PVM, Tiekėjas nurodo priežastis, dėl kurių PVM nemoka: ___________________________________________.</w:t>
      </w:r>
    </w:p>
    <w:p w14:paraId="3CE5D82E" w14:textId="77777777" w:rsidR="007A7C99" w:rsidRPr="00DB2C6D" w:rsidRDefault="007A7C99" w:rsidP="00EA6AB0">
      <w:pPr>
        <w:spacing w:before="60" w:after="60"/>
        <w:jc w:val="both"/>
        <w:rPr>
          <w:rFonts w:asciiTheme="minorHAnsi" w:hAnsiTheme="minorHAnsi" w:cstheme="minorHAnsi"/>
          <w:b/>
          <w:sz w:val="16"/>
          <w:szCs w:val="16"/>
        </w:rPr>
      </w:pPr>
    </w:p>
    <w:p w14:paraId="58A32098" w14:textId="0928AEAC" w:rsidR="00A91DA4" w:rsidRPr="005C26A0" w:rsidRDefault="00A91DA4" w:rsidP="00A91DA4">
      <w:pPr>
        <w:spacing w:before="60" w:after="60"/>
        <w:jc w:val="both"/>
        <w:rPr>
          <w:rFonts w:asciiTheme="minorHAnsi" w:hAnsiTheme="minorHAnsi" w:cstheme="minorHAnsi"/>
          <w:sz w:val="22"/>
          <w:szCs w:val="22"/>
        </w:rPr>
      </w:pPr>
      <w:r w:rsidRPr="005C26A0">
        <w:rPr>
          <w:rFonts w:asciiTheme="minorHAnsi" w:hAnsiTheme="minorHAnsi" w:cstheme="minorHAnsi"/>
          <w:sz w:val="22"/>
          <w:szCs w:val="22"/>
        </w:rPr>
        <w:t xml:space="preserve">II PIRKIMO OBJEKTO DALIS - </w:t>
      </w:r>
      <w:r w:rsidR="00F03AC4" w:rsidRPr="005C26A0">
        <w:rPr>
          <w:rFonts w:asciiTheme="minorHAnsi" w:hAnsiTheme="minorHAnsi" w:cstheme="minorHAnsi"/>
          <w:sz w:val="22"/>
          <w:szCs w:val="22"/>
        </w:rPr>
        <w:t>Įžeminimo kontūrų įrengimas (Kaunas)</w:t>
      </w:r>
    </w:p>
    <w:tbl>
      <w:tblPr>
        <w:tblStyle w:val="TableGrid"/>
        <w:tblW w:w="9962" w:type="dxa"/>
        <w:tblLook w:val="04A0" w:firstRow="1" w:lastRow="0" w:firstColumn="1" w:lastColumn="0" w:noHBand="0" w:noVBand="1"/>
      </w:tblPr>
      <w:tblGrid>
        <w:gridCol w:w="551"/>
        <w:gridCol w:w="6337"/>
        <w:gridCol w:w="1418"/>
        <w:gridCol w:w="1656"/>
      </w:tblGrid>
      <w:tr w:rsidR="004B5703" w:rsidRPr="005C26A0" w14:paraId="629013B2" w14:textId="77777777" w:rsidTr="005C26A0">
        <w:trPr>
          <w:trHeight w:val="764"/>
        </w:trPr>
        <w:tc>
          <w:tcPr>
            <w:tcW w:w="551" w:type="dxa"/>
            <w:shd w:val="clear" w:color="auto" w:fill="F2F2F2" w:themeFill="background1" w:themeFillShade="F2"/>
          </w:tcPr>
          <w:p w14:paraId="052656CA" w14:textId="77777777" w:rsidR="004B5703" w:rsidRPr="005C26A0" w:rsidRDefault="004B5703" w:rsidP="004B5703">
            <w:pPr>
              <w:jc w:val="center"/>
              <w:rPr>
                <w:rFonts w:asciiTheme="minorHAnsi" w:hAnsiTheme="minorHAnsi" w:cstheme="minorHAnsi"/>
                <w:b/>
                <w:sz w:val="22"/>
                <w:szCs w:val="22"/>
              </w:rPr>
            </w:pPr>
            <w:r w:rsidRPr="005C26A0">
              <w:rPr>
                <w:rFonts w:asciiTheme="minorHAnsi" w:hAnsiTheme="minorHAnsi" w:cstheme="minorHAnsi"/>
                <w:b/>
                <w:sz w:val="22"/>
                <w:szCs w:val="22"/>
              </w:rPr>
              <w:t>Eil. Nr.</w:t>
            </w:r>
          </w:p>
        </w:tc>
        <w:tc>
          <w:tcPr>
            <w:tcW w:w="6337" w:type="dxa"/>
            <w:shd w:val="clear" w:color="auto" w:fill="F2F2F2" w:themeFill="background1" w:themeFillShade="F2"/>
            <w:vAlign w:val="center"/>
          </w:tcPr>
          <w:p w14:paraId="2ADC489E" w14:textId="78C1C4F0" w:rsidR="004B5703" w:rsidRPr="005C26A0" w:rsidRDefault="004B5703" w:rsidP="004B5703">
            <w:pPr>
              <w:jc w:val="center"/>
              <w:rPr>
                <w:rFonts w:asciiTheme="minorHAnsi" w:hAnsiTheme="minorHAnsi" w:cstheme="minorHAnsi"/>
                <w:b/>
                <w:sz w:val="22"/>
                <w:szCs w:val="22"/>
              </w:rPr>
            </w:pPr>
            <w:r w:rsidRPr="005C26A0">
              <w:rPr>
                <w:rFonts w:asciiTheme="minorHAnsi" w:hAnsiTheme="minorHAnsi" w:cstheme="minorHAnsi"/>
                <w:b/>
                <w:sz w:val="22"/>
                <w:szCs w:val="22"/>
              </w:rPr>
              <w:t>Įžeminimo kontūrų įrengimas</w:t>
            </w:r>
          </w:p>
        </w:tc>
        <w:tc>
          <w:tcPr>
            <w:tcW w:w="1418" w:type="dxa"/>
            <w:shd w:val="clear" w:color="auto" w:fill="F2F2F2" w:themeFill="background1" w:themeFillShade="F2"/>
            <w:vAlign w:val="center"/>
          </w:tcPr>
          <w:p w14:paraId="07A2F198" w14:textId="178D5788" w:rsidR="004B5703" w:rsidRPr="005C26A0" w:rsidRDefault="004B5703" w:rsidP="004B5703">
            <w:pPr>
              <w:jc w:val="center"/>
              <w:rPr>
                <w:rFonts w:asciiTheme="minorHAnsi" w:hAnsiTheme="minorHAnsi" w:cstheme="minorHAnsi"/>
                <w:b/>
                <w:sz w:val="22"/>
                <w:szCs w:val="22"/>
              </w:rPr>
            </w:pPr>
            <w:r w:rsidRPr="005C26A0">
              <w:rPr>
                <w:rFonts w:asciiTheme="minorHAnsi" w:hAnsiTheme="minorHAnsi" w:cstheme="minorHAnsi"/>
                <w:b/>
                <w:sz w:val="22"/>
                <w:szCs w:val="22"/>
              </w:rPr>
              <w:t>Mato vnt.</w:t>
            </w:r>
          </w:p>
        </w:tc>
        <w:tc>
          <w:tcPr>
            <w:tcW w:w="1656" w:type="dxa"/>
            <w:shd w:val="clear" w:color="auto" w:fill="F2F2F2" w:themeFill="background1" w:themeFillShade="F2"/>
            <w:vAlign w:val="center"/>
          </w:tcPr>
          <w:p w14:paraId="5FDAA8F1" w14:textId="3CAD1DD4" w:rsidR="004B5703" w:rsidRPr="005C26A0" w:rsidRDefault="004B5703" w:rsidP="004B5703">
            <w:pPr>
              <w:jc w:val="center"/>
              <w:rPr>
                <w:rFonts w:asciiTheme="minorHAnsi" w:hAnsiTheme="minorHAnsi" w:cstheme="minorHAnsi"/>
                <w:b/>
                <w:sz w:val="22"/>
                <w:szCs w:val="22"/>
              </w:rPr>
            </w:pPr>
            <w:r w:rsidRPr="005C26A0">
              <w:rPr>
                <w:rFonts w:asciiTheme="minorHAnsi" w:hAnsiTheme="minorHAnsi" w:cstheme="minorHAnsi"/>
                <w:b/>
                <w:sz w:val="22"/>
                <w:szCs w:val="22"/>
              </w:rPr>
              <w:t>Kaina Eur be PVM</w:t>
            </w:r>
          </w:p>
        </w:tc>
      </w:tr>
      <w:tr w:rsidR="004B5703" w:rsidRPr="005C26A0" w14:paraId="0A690857" w14:textId="77777777" w:rsidTr="005C26A0">
        <w:trPr>
          <w:trHeight w:val="263"/>
        </w:trPr>
        <w:tc>
          <w:tcPr>
            <w:tcW w:w="551" w:type="dxa"/>
          </w:tcPr>
          <w:p w14:paraId="4C506DF4" w14:textId="77777777" w:rsidR="004B5703" w:rsidRPr="005C26A0" w:rsidRDefault="004B5703" w:rsidP="00DB26C7">
            <w:pPr>
              <w:jc w:val="center"/>
              <w:rPr>
                <w:rFonts w:asciiTheme="minorHAnsi" w:hAnsiTheme="minorHAnsi" w:cstheme="minorHAnsi"/>
                <w:b/>
                <w:i/>
                <w:sz w:val="22"/>
                <w:szCs w:val="22"/>
              </w:rPr>
            </w:pPr>
            <w:r w:rsidRPr="005C26A0">
              <w:rPr>
                <w:rFonts w:asciiTheme="minorHAnsi" w:hAnsiTheme="minorHAnsi" w:cstheme="minorHAnsi"/>
                <w:b/>
                <w:i/>
                <w:sz w:val="22"/>
                <w:szCs w:val="22"/>
              </w:rPr>
              <w:t>1</w:t>
            </w:r>
          </w:p>
        </w:tc>
        <w:tc>
          <w:tcPr>
            <w:tcW w:w="6337" w:type="dxa"/>
          </w:tcPr>
          <w:p w14:paraId="4496FEC2" w14:textId="77777777" w:rsidR="004B5703" w:rsidRPr="005C26A0" w:rsidRDefault="004B5703" w:rsidP="00DB26C7">
            <w:pPr>
              <w:jc w:val="center"/>
              <w:rPr>
                <w:rFonts w:asciiTheme="minorHAnsi" w:hAnsiTheme="minorHAnsi" w:cstheme="minorHAnsi"/>
                <w:b/>
                <w:i/>
                <w:sz w:val="22"/>
                <w:szCs w:val="22"/>
              </w:rPr>
            </w:pPr>
            <w:r w:rsidRPr="005C26A0">
              <w:rPr>
                <w:rFonts w:asciiTheme="minorHAnsi" w:hAnsiTheme="minorHAnsi" w:cstheme="minorHAnsi"/>
                <w:b/>
                <w:i/>
                <w:sz w:val="22"/>
                <w:szCs w:val="22"/>
              </w:rPr>
              <w:t>2</w:t>
            </w:r>
          </w:p>
        </w:tc>
        <w:tc>
          <w:tcPr>
            <w:tcW w:w="1418" w:type="dxa"/>
          </w:tcPr>
          <w:p w14:paraId="55F75E58" w14:textId="77777777" w:rsidR="004B5703" w:rsidRPr="005C26A0" w:rsidRDefault="004B5703" w:rsidP="00DB26C7">
            <w:pPr>
              <w:jc w:val="center"/>
              <w:rPr>
                <w:rFonts w:asciiTheme="minorHAnsi" w:hAnsiTheme="minorHAnsi" w:cstheme="minorHAnsi"/>
                <w:b/>
                <w:i/>
                <w:sz w:val="22"/>
                <w:szCs w:val="22"/>
              </w:rPr>
            </w:pPr>
          </w:p>
        </w:tc>
        <w:tc>
          <w:tcPr>
            <w:tcW w:w="1656" w:type="dxa"/>
          </w:tcPr>
          <w:p w14:paraId="6FB83F80" w14:textId="111B0E11" w:rsidR="004B5703" w:rsidRPr="005C26A0" w:rsidRDefault="004B5703" w:rsidP="00DB26C7">
            <w:pPr>
              <w:jc w:val="center"/>
              <w:rPr>
                <w:rFonts w:asciiTheme="minorHAnsi" w:hAnsiTheme="minorHAnsi" w:cstheme="minorHAnsi"/>
                <w:b/>
                <w:i/>
                <w:sz w:val="22"/>
                <w:szCs w:val="22"/>
              </w:rPr>
            </w:pPr>
            <w:r w:rsidRPr="005C26A0">
              <w:rPr>
                <w:rFonts w:asciiTheme="minorHAnsi" w:hAnsiTheme="minorHAnsi" w:cstheme="minorHAnsi"/>
                <w:b/>
                <w:i/>
                <w:sz w:val="22"/>
                <w:szCs w:val="22"/>
              </w:rPr>
              <w:t>3</w:t>
            </w:r>
          </w:p>
        </w:tc>
      </w:tr>
      <w:tr w:rsidR="00E62104" w:rsidRPr="005C26A0" w14:paraId="20D065C0" w14:textId="77777777" w:rsidTr="005C26A0">
        <w:trPr>
          <w:trHeight w:val="263"/>
        </w:trPr>
        <w:tc>
          <w:tcPr>
            <w:tcW w:w="551" w:type="dxa"/>
          </w:tcPr>
          <w:p w14:paraId="7A71A860" w14:textId="77777777" w:rsidR="00E62104" w:rsidRPr="005C26A0" w:rsidRDefault="00E62104" w:rsidP="00E62104">
            <w:pPr>
              <w:jc w:val="center"/>
              <w:rPr>
                <w:rFonts w:asciiTheme="minorHAnsi" w:hAnsiTheme="minorHAnsi" w:cstheme="minorHAnsi"/>
                <w:b/>
                <w:i/>
                <w:sz w:val="22"/>
                <w:szCs w:val="22"/>
              </w:rPr>
            </w:pPr>
            <w:r w:rsidRPr="005C26A0">
              <w:rPr>
                <w:rFonts w:asciiTheme="minorHAnsi" w:hAnsiTheme="minorHAnsi" w:cstheme="minorHAnsi"/>
                <w:b/>
                <w:i/>
                <w:sz w:val="22"/>
                <w:szCs w:val="22"/>
              </w:rPr>
              <w:t>1.</w:t>
            </w:r>
          </w:p>
        </w:tc>
        <w:tc>
          <w:tcPr>
            <w:tcW w:w="6337" w:type="dxa"/>
            <w:vAlign w:val="center"/>
          </w:tcPr>
          <w:p w14:paraId="7555629C" w14:textId="58E6FE77" w:rsidR="00E62104" w:rsidRPr="005C26A0" w:rsidRDefault="002002FA" w:rsidP="005C26A0">
            <w:pPr>
              <w:jc w:val="both"/>
              <w:rPr>
                <w:rFonts w:asciiTheme="minorHAnsi" w:hAnsiTheme="minorHAnsi" w:cstheme="minorHAnsi"/>
                <w:b/>
                <w:i/>
                <w:sz w:val="22"/>
                <w:szCs w:val="22"/>
              </w:rPr>
            </w:pPr>
            <w:r w:rsidRPr="002002FA">
              <w:rPr>
                <w:rFonts w:asciiTheme="minorHAnsi" w:hAnsiTheme="minorHAnsi" w:cstheme="minorHAnsi"/>
                <w:sz w:val="22"/>
                <w:szCs w:val="22"/>
              </w:rPr>
              <w:t>Įžeminimo kontūro nedaugiau 10 Ω varžos įrengimas Kauno aerodromo navigacijos ir elektros įrenginiuose įskaitant medžiagas, darbus, įrangą, transportą, kitas susijusias išlaidas</w:t>
            </w:r>
          </w:p>
        </w:tc>
        <w:tc>
          <w:tcPr>
            <w:tcW w:w="1418" w:type="dxa"/>
            <w:vAlign w:val="center"/>
          </w:tcPr>
          <w:p w14:paraId="11C41351" w14:textId="73DB1D90" w:rsidR="00E62104" w:rsidRPr="005C26A0" w:rsidDel="0098117A" w:rsidRDefault="00E62104" w:rsidP="00E62104">
            <w:pPr>
              <w:jc w:val="center"/>
              <w:rPr>
                <w:rFonts w:asciiTheme="minorHAnsi" w:hAnsiTheme="minorHAnsi" w:cstheme="minorHAnsi"/>
                <w:i/>
                <w:color w:val="2E74B5" w:themeColor="accent1" w:themeShade="BF"/>
                <w:sz w:val="22"/>
                <w:szCs w:val="22"/>
              </w:rPr>
            </w:pPr>
            <w:r>
              <w:rPr>
                <w:rFonts w:ascii="Calibri" w:hAnsi="Calibri"/>
                <w:bCs/>
                <w:sz w:val="22"/>
                <w:szCs w:val="22"/>
              </w:rPr>
              <w:t>Vnt.</w:t>
            </w:r>
          </w:p>
        </w:tc>
        <w:tc>
          <w:tcPr>
            <w:tcW w:w="1656" w:type="dxa"/>
          </w:tcPr>
          <w:p w14:paraId="67B4DEB3" w14:textId="7476F141" w:rsidR="00E62104" w:rsidRPr="005C26A0" w:rsidRDefault="00E62104" w:rsidP="00E62104">
            <w:pPr>
              <w:jc w:val="center"/>
              <w:rPr>
                <w:rFonts w:asciiTheme="minorHAnsi" w:hAnsiTheme="minorHAnsi" w:cstheme="minorHAnsi"/>
                <w:b/>
                <w:i/>
                <w:sz w:val="22"/>
                <w:szCs w:val="22"/>
              </w:rPr>
            </w:pPr>
          </w:p>
        </w:tc>
      </w:tr>
      <w:tr w:rsidR="00E62104" w:rsidRPr="005C26A0" w14:paraId="6303BFCD" w14:textId="77777777" w:rsidTr="005C26A0">
        <w:trPr>
          <w:trHeight w:val="263"/>
        </w:trPr>
        <w:tc>
          <w:tcPr>
            <w:tcW w:w="551" w:type="dxa"/>
          </w:tcPr>
          <w:p w14:paraId="7C641FE0" w14:textId="3CC52105" w:rsidR="00E62104" w:rsidRPr="005C26A0" w:rsidRDefault="00E62104" w:rsidP="00E62104">
            <w:pPr>
              <w:jc w:val="center"/>
              <w:rPr>
                <w:rFonts w:asciiTheme="minorHAnsi" w:hAnsiTheme="minorHAnsi" w:cstheme="minorHAnsi"/>
                <w:b/>
                <w:i/>
                <w:sz w:val="22"/>
                <w:szCs w:val="22"/>
              </w:rPr>
            </w:pPr>
            <w:r w:rsidRPr="005C26A0">
              <w:rPr>
                <w:rFonts w:asciiTheme="minorHAnsi" w:hAnsiTheme="minorHAnsi" w:cstheme="minorHAnsi"/>
                <w:b/>
                <w:i/>
                <w:sz w:val="22"/>
                <w:szCs w:val="22"/>
              </w:rPr>
              <w:t>2.</w:t>
            </w:r>
          </w:p>
        </w:tc>
        <w:tc>
          <w:tcPr>
            <w:tcW w:w="6337" w:type="dxa"/>
            <w:vAlign w:val="center"/>
          </w:tcPr>
          <w:p w14:paraId="2827D3E8" w14:textId="2766868A" w:rsidR="00E62104" w:rsidRPr="005C26A0" w:rsidRDefault="002002FA" w:rsidP="00E62104">
            <w:pPr>
              <w:jc w:val="both"/>
              <w:rPr>
                <w:rFonts w:asciiTheme="minorHAnsi" w:hAnsiTheme="minorHAnsi" w:cstheme="minorHAnsi"/>
                <w:b/>
                <w:i/>
                <w:sz w:val="22"/>
                <w:szCs w:val="22"/>
              </w:rPr>
            </w:pPr>
            <w:r w:rsidRPr="002002FA">
              <w:rPr>
                <w:rFonts w:asciiTheme="minorHAnsi" w:hAnsiTheme="minorHAnsi" w:cstheme="minorHAnsi"/>
                <w:sz w:val="22"/>
                <w:szCs w:val="22"/>
              </w:rPr>
              <w:t>Įžeminimo kontūro nedaugiau 30 Ω varžos įrengimas Kauno aerodromo navigacijos ir elektros įrenginiuose įskaitant medžiagas, darbus, įrangą, transportą, kitas susijusias išlaidas</w:t>
            </w:r>
          </w:p>
        </w:tc>
        <w:tc>
          <w:tcPr>
            <w:tcW w:w="1418" w:type="dxa"/>
            <w:vAlign w:val="center"/>
          </w:tcPr>
          <w:p w14:paraId="03F903D8" w14:textId="380A0A42" w:rsidR="00E62104" w:rsidRPr="005C26A0" w:rsidDel="0098117A" w:rsidRDefault="00E62104" w:rsidP="00E62104">
            <w:pPr>
              <w:jc w:val="center"/>
              <w:rPr>
                <w:rFonts w:asciiTheme="minorHAnsi" w:hAnsiTheme="minorHAnsi" w:cstheme="minorHAnsi"/>
                <w:i/>
                <w:color w:val="2E74B5" w:themeColor="accent1" w:themeShade="BF"/>
                <w:sz w:val="22"/>
                <w:szCs w:val="22"/>
              </w:rPr>
            </w:pPr>
            <w:r>
              <w:rPr>
                <w:rFonts w:ascii="Calibri" w:hAnsi="Calibri"/>
                <w:bCs/>
                <w:sz w:val="22"/>
                <w:szCs w:val="22"/>
              </w:rPr>
              <w:t>Vnt.</w:t>
            </w:r>
          </w:p>
        </w:tc>
        <w:tc>
          <w:tcPr>
            <w:tcW w:w="1656" w:type="dxa"/>
          </w:tcPr>
          <w:p w14:paraId="1AF924C1" w14:textId="2A25B762" w:rsidR="00E62104" w:rsidRPr="005C26A0" w:rsidDel="0098117A" w:rsidRDefault="00E62104" w:rsidP="00E62104">
            <w:pPr>
              <w:jc w:val="center"/>
              <w:rPr>
                <w:rFonts w:asciiTheme="minorHAnsi" w:hAnsiTheme="minorHAnsi" w:cstheme="minorHAnsi"/>
                <w:i/>
                <w:color w:val="2E74B5" w:themeColor="accent1" w:themeShade="BF"/>
                <w:sz w:val="22"/>
                <w:szCs w:val="22"/>
              </w:rPr>
            </w:pPr>
          </w:p>
        </w:tc>
      </w:tr>
      <w:tr w:rsidR="00E62104" w:rsidRPr="005C26A0" w14:paraId="6670EC76" w14:textId="77777777" w:rsidTr="005C26A0">
        <w:trPr>
          <w:trHeight w:val="263"/>
        </w:trPr>
        <w:tc>
          <w:tcPr>
            <w:tcW w:w="551" w:type="dxa"/>
          </w:tcPr>
          <w:p w14:paraId="1264CF33" w14:textId="522465E2" w:rsidR="00E62104" w:rsidRPr="005C26A0" w:rsidRDefault="00E62104" w:rsidP="00E62104">
            <w:pPr>
              <w:jc w:val="center"/>
              <w:rPr>
                <w:rFonts w:asciiTheme="minorHAnsi" w:hAnsiTheme="minorHAnsi" w:cstheme="minorHAnsi"/>
                <w:b/>
                <w:i/>
                <w:sz w:val="22"/>
                <w:szCs w:val="22"/>
              </w:rPr>
            </w:pPr>
            <w:r w:rsidRPr="005C26A0">
              <w:rPr>
                <w:rFonts w:asciiTheme="minorHAnsi" w:hAnsiTheme="minorHAnsi" w:cstheme="minorHAnsi"/>
                <w:b/>
                <w:i/>
                <w:sz w:val="22"/>
                <w:szCs w:val="22"/>
              </w:rPr>
              <w:t>3.</w:t>
            </w:r>
          </w:p>
        </w:tc>
        <w:tc>
          <w:tcPr>
            <w:tcW w:w="6337" w:type="dxa"/>
            <w:vAlign w:val="center"/>
          </w:tcPr>
          <w:p w14:paraId="406D956B" w14:textId="7B09D078" w:rsidR="00E62104" w:rsidRPr="005C26A0" w:rsidRDefault="002002FA" w:rsidP="00E62104">
            <w:pPr>
              <w:jc w:val="both"/>
              <w:rPr>
                <w:rFonts w:asciiTheme="minorHAnsi" w:hAnsiTheme="minorHAnsi" w:cstheme="minorHAnsi"/>
                <w:b/>
                <w:i/>
                <w:sz w:val="22"/>
                <w:szCs w:val="22"/>
              </w:rPr>
            </w:pPr>
            <w:r w:rsidRPr="002002FA">
              <w:rPr>
                <w:rFonts w:asciiTheme="minorHAnsi" w:hAnsiTheme="minorHAnsi" w:cstheme="minorHAnsi"/>
                <w:sz w:val="22"/>
                <w:szCs w:val="22"/>
              </w:rPr>
              <w:t>Įžeminimo kontūro varžos nedaugiau 2,5 Ω varžos įrengimas Kauno aerodromo navigacijos ir elektros įrenginiuose įskaitant medžiagas, darbus, įrangą, transportą, kitas susijusias išlaidas</w:t>
            </w:r>
          </w:p>
        </w:tc>
        <w:tc>
          <w:tcPr>
            <w:tcW w:w="1418" w:type="dxa"/>
            <w:vAlign w:val="center"/>
          </w:tcPr>
          <w:p w14:paraId="5FBC2778" w14:textId="74386402" w:rsidR="00E62104" w:rsidRPr="005C26A0" w:rsidDel="0098117A" w:rsidRDefault="00E62104" w:rsidP="00E62104">
            <w:pPr>
              <w:jc w:val="center"/>
              <w:rPr>
                <w:rFonts w:asciiTheme="minorHAnsi" w:hAnsiTheme="minorHAnsi" w:cstheme="minorHAnsi"/>
                <w:i/>
                <w:color w:val="2E74B5" w:themeColor="accent1" w:themeShade="BF"/>
                <w:sz w:val="22"/>
                <w:szCs w:val="22"/>
              </w:rPr>
            </w:pPr>
            <w:r>
              <w:rPr>
                <w:rFonts w:ascii="Calibri" w:hAnsi="Calibri"/>
                <w:bCs/>
                <w:sz w:val="22"/>
                <w:szCs w:val="22"/>
              </w:rPr>
              <w:t>Vnt.</w:t>
            </w:r>
          </w:p>
        </w:tc>
        <w:tc>
          <w:tcPr>
            <w:tcW w:w="1656" w:type="dxa"/>
          </w:tcPr>
          <w:p w14:paraId="470A050F" w14:textId="031535C3" w:rsidR="00E62104" w:rsidRPr="005C26A0" w:rsidDel="0098117A" w:rsidRDefault="00E62104" w:rsidP="00E62104">
            <w:pPr>
              <w:jc w:val="center"/>
              <w:rPr>
                <w:rFonts w:asciiTheme="minorHAnsi" w:hAnsiTheme="minorHAnsi" w:cstheme="minorHAnsi"/>
                <w:i/>
                <w:color w:val="2E74B5" w:themeColor="accent1" w:themeShade="BF"/>
                <w:sz w:val="22"/>
                <w:szCs w:val="22"/>
              </w:rPr>
            </w:pPr>
          </w:p>
        </w:tc>
      </w:tr>
      <w:tr w:rsidR="00E62104" w:rsidRPr="005C26A0" w14:paraId="4F3FC0D0" w14:textId="77777777" w:rsidTr="005C26A0">
        <w:trPr>
          <w:trHeight w:val="263"/>
        </w:trPr>
        <w:tc>
          <w:tcPr>
            <w:tcW w:w="551" w:type="dxa"/>
          </w:tcPr>
          <w:p w14:paraId="152C46CF" w14:textId="26040E5C" w:rsidR="00E62104" w:rsidRPr="005C26A0" w:rsidRDefault="00E62104" w:rsidP="00E62104">
            <w:pPr>
              <w:jc w:val="center"/>
              <w:rPr>
                <w:rFonts w:asciiTheme="minorHAnsi" w:hAnsiTheme="minorHAnsi" w:cstheme="minorHAnsi"/>
                <w:b/>
                <w:i/>
                <w:sz w:val="22"/>
                <w:szCs w:val="22"/>
              </w:rPr>
            </w:pPr>
            <w:r w:rsidRPr="005C26A0">
              <w:rPr>
                <w:rFonts w:asciiTheme="minorHAnsi" w:hAnsiTheme="minorHAnsi" w:cstheme="minorHAnsi"/>
                <w:b/>
                <w:i/>
                <w:sz w:val="22"/>
                <w:szCs w:val="22"/>
              </w:rPr>
              <w:t>4.</w:t>
            </w:r>
          </w:p>
        </w:tc>
        <w:tc>
          <w:tcPr>
            <w:tcW w:w="6337" w:type="dxa"/>
            <w:vAlign w:val="center"/>
          </w:tcPr>
          <w:p w14:paraId="5EA521CE" w14:textId="7D45CE2B" w:rsidR="00E62104" w:rsidRPr="005C26A0" w:rsidRDefault="002002FA" w:rsidP="00E62104">
            <w:pPr>
              <w:jc w:val="both"/>
              <w:rPr>
                <w:rFonts w:asciiTheme="minorHAnsi" w:hAnsiTheme="minorHAnsi" w:cstheme="minorHAnsi"/>
                <w:b/>
                <w:i/>
                <w:sz w:val="22"/>
                <w:szCs w:val="22"/>
              </w:rPr>
            </w:pPr>
            <w:r w:rsidRPr="002002FA">
              <w:rPr>
                <w:rFonts w:asciiTheme="minorHAnsi" w:hAnsiTheme="minorHAnsi" w:cstheme="minorHAnsi"/>
                <w:sz w:val="22"/>
                <w:szCs w:val="22"/>
              </w:rPr>
              <w:t>Giluminio įžeminimo nedaugiau 2,5 Ω varžos įrengimas Kauno aerodromo navigacijos ir elektros įrenginiuose įskaitant medžiagas, darbus, įrangą, transportą, kitas susijusias išlaidas</w:t>
            </w:r>
          </w:p>
        </w:tc>
        <w:tc>
          <w:tcPr>
            <w:tcW w:w="1418" w:type="dxa"/>
            <w:vAlign w:val="center"/>
          </w:tcPr>
          <w:p w14:paraId="3903C201" w14:textId="32619F5B" w:rsidR="00E62104" w:rsidRPr="005C26A0" w:rsidDel="0098117A" w:rsidRDefault="00E62104" w:rsidP="00E62104">
            <w:pPr>
              <w:jc w:val="center"/>
              <w:rPr>
                <w:rFonts w:asciiTheme="minorHAnsi" w:hAnsiTheme="minorHAnsi" w:cstheme="minorHAnsi"/>
                <w:i/>
                <w:color w:val="2E74B5" w:themeColor="accent1" w:themeShade="BF"/>
                <w:sz w:val="22"/>
                <w:szCs w:val="22"/>
              </w:rPr>
            </w:pPr>
            <w:r>
              <w:rPr>
                <w:rFonts w:ascii="Calibri" w:hAnsi="Calibri"/>
                <w:bCs/>
                <w:sz w:val="22"/>
                <w:szCs w:val="22"/>
              </w:rPr>
              <w:t>Vnt.</w:t>
            </w:r>
          </w:p>
        </w:tc>
        <w:tc>
          <w:tcPr>
            <w:tcW w:w="1656" w:type="dxa"/>
          </w:tcPr>
          <w:p w14:paraId="000EB4EE" w14:textId="50431830" w:rsidR="00E62104" w:rsidRPr="005C26A0" w:rsidDel="0098117A" w:rsidRDefault="00E62104" w:rsidP="00E62104">
            <w:pPr>
              <w:jc w:val="center"/>
              <w:rPr>
                <w:rFonts w:asciiTheme="minorHAnsi" w:hAnsiTheme="minorHAnsi" w:cstheme="minorHAnsi"/>
                <w:i/>
                <w:color w:val="2E74B5" w:themeColor="accent1" w:themeShade="BF"/>
                <w:sz w:val="22"/>
                <w:szCs w:val="22"/>
              </w:rPr>
            </w:pPr>
          </w:p>
        </w:tc>
      </w:tr>
      <w:tr w:rsidR="00E62104" w:rsidRPr="005C26A0" w14:paraId="01CC9539" w14:textId="77777777" w:rsidTr="005C26A0">
        <w:trPr>
          <w:trHeight w:val="263"/>
        </w:trPr>
        <w:tc>
          <w:tcPr>
            <w:tcW w:w="551" w:type="dxa"/>
          </w:tcPr>
          <w:p w14:paraId="330BDD34" w14:textId="2BFA9062" w:rsidR="00E62104" w:rsidRPr="005C26A0" w:rsidRDefault="00E62104" w:rsidP="00E62104">
            <w:pPr>
              <w:jc w:val="center"/>
              <w:rPr>
                <w:rFonts w:asciiTheme="minorHAnsi" w:hAnsiTheme="minorHAnsi" w:cstheme="minorHAnsi"/>
                <w:b/>
                <w:i/>
                <w:sz w:val="22"/>
                <w:szCs w:val="22"/>
              </w:rPr>
            </w:pPr>
            <w:r w:rsidRPr="005C26A0">
              <w:rPr>
                <w:rFonts w:asciiTheme="minorHAnsi" w:hAnsiTheme="minorHAnsi" w:cstheme="minorHAnsi"/>
                <w:b/>
                <w:i/>
                <w:sz w:val="22"/>
                <w:szCs w:val="22"/>
              </w:rPr>
              <w:t>5.</w:t>
            </w:r>
          </w:p>
        </w:tc>
        <w:tc>
          <w:tcPr>
            <w:tcW w:w="6337" w:type="dxa"/>
            <w:vAlign w:val="center"/>
          </w:tcPr>
          <w:p w14:paraId="6931D97F" w14:textId="3EFCAF65" w:rsidR="00E62104" w:rsidRPr="005C26A0" w:rsidRDefault="002002FA" w:rsidP="00E62104">
            <w:pPr>
              <w:jc w:val="both"/>
              <w:rPr>
                <w:rFonts w:asciiTheme="minorHAnsi" w:hAnsiTheme="minorHAnsi" w:cstheme="minorHAnsi"/>
                <w:b/>
                <w:i/>
                <w:sz w:val="22"/>
                <w:szCs w:val="22"/>
              </w:rPr>
            </w:pPr>
            <w:r w:rsidRPr="002002FA">
              <w:rPr>
                <w:rFonts w:asciiTheme="minorHAnsi" w:hAnsiTheme="minorHAnsi" w:cstheme="minorHAnsi"/>
                <w:sz w:val="22"/>
                <w:szCs w:val="22"/>
              </w:rPr>
              <w:t>Techninio darbo projekto (TDP) įžeminimo kontūro įrengimui parengimas bei suderinimas įskaitant medžiagas, darbus, įrangą, transportą, kitas susijusias išlaidas</w:t>
            </w:r>
          </w:p>
        </w:tc>
        <w:tc>
          <w:tcPr>
            <w:tcW w:w="1418" w:type="dxa"/>
            <w:vAlign w:val="center"/>
          </w:tcPr>
          <w:p w14:paraId="2340427B" w14:textId="662B3EFF" w:rsidR="00E62104" w:rsidRPr="005C26A0" w:rsidDel="0098117A" w:rsidRDefault="00E62104" w:rsidP="00E62104">
            <w:pPr>
              <w:jc w:val="center"/>
              <w:rPr>
                <w:rFonts w:asciiTheme="minorHAnsi" w:hAnsiTheme="minorHAnsi" w:cstheme="minorHAnsi"/>
                <w:i/>
                <w:color w:val="2E74B5" w:themeColor="accent1" w:themeShade="BF"/>
                <w:sz w:val="22"/>
                <w:szCs w:val="22"/>
              </w:rPr>
            </w:pPr>
            <w:proofErr w:type="spellStart"/>
            <w:r>
              <w:rPr>
                <w:rFonts w:ascii="Calibri" w:hAnsi="Calibri"/>
                <w:bCs/>
                <w:sz w:val="22"/>
                <w:szCs w:val="22"/>
              </w:rPr>
              <w:t>kompl</w:t>
            </w:r>
            <w:proofErr w:type="spellEnd"/>
            <w:r>
              <w:rPr>
                <w:rFonts w:ascii="Calibri" w:hAnsi="Calibri"/>
                <w:bCs/>
                <w:sz w:val="22"/>
                <w:szCs w:val="22"/>
              </w:rPr>
              <w:t>.</w:t>
            </w:r>
          </w:p>
        </w:tc>
        <w:tc>
          <w:tcPr>
            <w:tcW w:w="1656" w:type="dxa"/>
          </w:tcPr>
          <w:p w14:paraId="3871D386" w14:textId="60366EA9" w:rsidR="00E62104" w:rsidRPr="005C26A0" w:rsidDel="0098117A" w:rsidRDefault="00E62104" w:rsidP="00E62104">
            <w:pPr>
              <w:jc w:val="center"/>
              <w:rPr>
                <w:rFonts w:asciiTheme="minorHAnsi" w:hAnsiTheme="minorHAnsi" w:cstheme="minorHAnsi"/>
                <w:i/>
                <w:color w:val="2E74B5" w:themeColor="accent1" w:themeShade="BF"/>
                <w:sz w:val="22"/>
                <w:szCs w:val="22"/>
              </w:rPr>
            </w:pPr>
          </w:p>
        </w:tc>
      </w:tr>
      <w:tr w:rsidR="00E62104" w:rsidRPr="005C26A0" w14:paraId="469E46E7" w14:textId="77777777" w:rsidTr="005C26A0">
        <w:trPr>
          <w:trHeight w:val="263"/>
        </w:trPr>
        <w:tc>
          <w:tcPr>
            <w:tcW w:w="551" w:type="dxa"/>
          </w:tcPr>
          <w:p w14:paraId="337D9BF4" w14:textId="0615DAF2" w:rsidR="00E62104" w:rsidRPr="005C26A0" w:rsidRDefault="00E62104" w:rsidP="00E62104">
            <w:pPr>
              <w:jc w:val="center"/>
              <w:rPr>
                <w:rFonts w:asciiTheme="minorHAnsi" w:hAnsiTheme="minorHAnsi" w:cstheme="minorHAnsi"/>
                <w:b/>
                <w:i/>
                <w:sz w:val="22"/>
                <w:szCs w:val="22"/>
              </w:rPr>
            </w:pPr>
            <w:r w:rsidRPr="005C26A0">
              <w:rPr>
                <w:rFonts w:asciiTheme="minorHAnsi" w:hAnsiTheme="minorHAnsi" w:cstheme="minorHAnsi"/>
                <w:b/>
                <w:i/>
                <w:sz w:val="22"/>
                <w:szCs w:val="22"/>
              </w:rPr>
              <w:t>6.</w:t>
            </w:r>
          </w:p>
        </w:tc>
        <w:tc>
          <w:tcPr>
            <w:tcW w:w="6337" w:type="dxa"/>
            <w:vAlign w:val="center"/>
          </w:tcPr>
          <w:p w14:paraId="74D4A3F9" w14:textId="030851BC" w:rsidR="00E62104" w:rsidRPr="005C26A0" w:rsidRDefault="00E62104" w:rsidP="00E62104">
            <w:pPr>
              <w:jc w:val="both"/>
              <w:rPr>
                <w:rFonts w:asciiTheme="minorHAnsi" w:hAnsiTheme="minorHAnsi" w:cstheme="minorHAnsi"/>
                <w:b/>
                <w:i/>
                <w:sz w:val="22"/>
                <w:szCs w:val="22"/>
              </w:rPr>
            </w:pPr>
            <w:r w:rsidRPr="005C26A0">
              <w:rPr>
                <w:rFonts w:asciiTheme="minorHAnsi" w:hAnsiTheme="minorHAnsi" w:cstheme="minorHAnsi"/>
                <w:sz w:val="22"/>
                <w:szCs w:val="22"/>
              </w:rPr>
              <w:t>Geodezinė nuotrauka esant - skaitmeninei, neskaitmeninei topografinei nuotraukai, vienam objektui (išpildomoji)</w:t>
            </w:r>
          </w:p>
        </w:tc>
        <w:tc>
          <w:tcPr>
            <w:tcW w:w="1418" w:type="dxa"/>
            <w:vAlign w:val="center"/>
          </w:tcPr>
          <w:p w14:paraId="73A9FF63" w14:textId="241CADC8" w:rsidR="00E62104" w:rsidRPr="005C26A0" w:rsidDel="0098117A" w:rsidRDefault="00E62104" w:rsidP="00E62104">
            <w:pPr>
              <w:jc w:val="center"/>
              <w:rPr>
                <w:rFonts w:asciiTheme="minorHAnsi" w:hAnsiTheme="minorHAnsi" w:cstheme="minorHAnsi"/>
                <w:i/>
                <w:color w:val="2E74B5" w:themeColor="accent1" w:themeShade="BF"/>
                <w:sz w:val="22"/>
                <w:szCs w:val="22"/>
              </w:rPr>
            </w:pPr>
            <w:proofErr w:type="spellStart"/>
            <w:r>
              <w:rPr>
                <w:rFonts w:ascii="Calibri" w:hAnsi="Calibri"/>
                <w:bCs/>
                <w:sz w:val="22"/>
                <w:szCs w:val="22"/>
              </w:rPr>
              <w:t>kompl</w:t>
            </w:r>
            <w:proofErr w:type="spellEnd"/>
            <w:r>
              <w:rPr>
                <w:rFonts w:ascii="Calibri" w:hAnsi="Calibri"/>
                <w:bCs/>
                <w:sz w:val="22"/>
                <w:szCs w:val="22"/>
              </w:rPr>
              <w:t>.</w:t>
            </w:r>
          </w:p>
        </w:tc>
        <w:tc>
          <w:tcPr>
            <w:tcW w:w="1656" w:type="dxa"/>
          </w:tcPr>
          <w:p w14:paraId="1CA37A79" w14:textId="73433089" w:rsidR="00E62104" w:rsidRPr="005C26A0" w:rsidDel="0098117A" w:rsidRDefault="00E62104" w:rsidP="00E62104">
            <w:pPr>
              <w:jc w:val="center"/>
              <w:rPr>
                <w:rFonts w:asciiTheme="minorHAnsi" w:hAnsiTheme="minorHAnsi" w:cstheme="minorHAnsi"/>
                <w:i/>
                <w:color w:val="2E74B5" w:themeColor="accent1" w:themeShade="BF"/>
                <w:sz w:val="22"/>
                <w:szCs w:val="22"/>
              </w:rPr>
            </w:pPr>
          </w:p>
        </w:tc>
      </w:tr>
      <w:tr w:rsidR="00E62104" w:rsidRPr="005C26A0" w14:paraId="5691804C" w14:textId="77777777" w:rsidTr="005C26A0">
        <w:trPr>
          <w:trHeight w:val="263"/>
        </w:trPr>
        <w:tc>
          <w:tcPr>
            <w:tcW w:w="551" w:type="dxa"/>
          </w:tcPr>
          <w:p w14:paraId="4112E8AE" w14:textId="528C71C3" w:rsidR="00E62104" w:rsidRPr="005C26A0" w:rsidRDefault="00E62104" w:rsidP="00E62104">
            <w:pPr>
              <w:jc w:val="center"/>
              <w:rPr>
                <w:rFonts w:asciiTheme="minorHAnsi" w:hAnsiTheme="minorHAnsi" w:cstheme="minorHAnsi"/>
                <w:b/>
                <w:i/>
                <w:sz w:val="22"/>
                <w:szCs w:val="22"/>
              </w:rPr>
            </w:pPr>
            <w:r w:rsidRPr="005C26A0">
              <w:rPr>
                <w:rFonts w:asciiTheme="minorHAnsi" w:hAnsiTheme="minorHAnsi" w:cstheme="minorHAnsi"/>
                <w:b/>
                <w:i/>
                <w:sz w:val="22"/>
                <w:szCs w:val="22"/>
              </w:rPr>
              <w:t>7.</w:t>
            </w:r>
          </w:p>
        </w:tc>
        <w:tc>
          <w:tcPr>
            <w:tcW w:w="6337" w:type="dxa"/>
            <w:vAlign w:val="center"/>
          </w:tcPr>
          <w:p w14:paraId="0D75301C" w14:textId="71345922" w:rsidR="00E62104" w:rsidRPr="005C26A0" w:rsidRDefault="00E62104" w:rsidP="00E62104">
            <w:pPr>
              <w:jc w:val="both"/>
              <w:rPr>
                <w:rFonts w:asciiTheme="minorHAnsi" w:hAnsiTheme="minorHAnsi" w:cstheme="minorHAnsi"/>
                <w:b/>
                <w:i/>
                <w:sz w:val="22"/>
                <w:szCs w:val="22"/>
              </w:rPr>
            </w:pPr>
            <w:r w:rsidRPr="005C26A0">
              <w:rPr>
                <w:rFonts w:asciiTheme="minorHAnsi" w:hAnsiTheme="minorHAnsi" w:cstheme="minorHAnsi"/>
                <w:sz w:val="22"/>
                <w:szCs w:val="22"/>
              </w:rPr>
              <w:t xml:space="preserve">Papildomi, techninėje specifikacijoje neaprašyti, prie pagrindinių darbų nepriskirti, tačiau su jais susiję darbai. </w:t>
            </w:r>
            <w:r w:rsidRPr="005C26A0">
              <w:rPr>
                <w:rFonts w:asciiTheme="minorHAnsi" w:hAnsiTheme="minorHAnsi" w:cstheme="minorHAnsi"/>
                <w:b/>
                <w:sz w:val="22"/>
                <w:szCs w:val="22"/>
              </w:rPr>
              <w:t>Inžinieriaus darbo valanda</w:t>
            </w:r>
          </w:p>
        </w:tc>
        <w:tc>
          <w:tcPr>
            <w:tcW w:w="1418" w:type="dxa"/>
            <w:vAlign w:val="center"/>
          </w:tcPr>
          <w:p w14:paraId="2762C75F" w14:textId="7B438FC5" w:rsidR="00E62104" w:rsidRPr="005C26A0" w:rsidDel="0098117A" w:rsidRDefault="00E62104" w:rsidP="00E62104">
            <w:pPr>
              <w:jc w:val="center"/>
              <w:rPr>
                <w:rFonts w:asciiTheme="minorHAnsi" w:hAnsiTheme="minorHAnsi" w:cstheme="minorHAnsi"/>
                <w:i/>
                <w:color w:val="2E74B5" w:themeColor="accent1" w:themeShade="BF"/>
                <w:sz w:val="22"/>
                <w:szCs w:val="22"/>
              </w:rPr>
            </w:pPr>
            <w:r>
              <w:rPr>
                <w:rFonts w:ascii="Calibri" w:hAnsi="Calibri"/>
                <w:bCs/>
                <w:sz w:val="22"/>
                <w:szCs w:val="22"/>
              </w:rPr>
              <w:t>valanda</w:t>
            </w:r>
          </w:p>
        </w:tc>
        <w:tc>
          <w:tcPr>
            <w:tcW w:w="1656" w:type="dxa"/>
          </w:tcPr>
          <w:p w14:paraId="63C34DEE" w14:textId="5BB77079" w:rsidR="00E62104" w:rsidRPr="005C26A0" w:rsidDel="0098117A" w:rsidRDefault="00E62104" w:rsidP="00E62104">
            <w:pPr>
              <w:jc w:val="center"/>
              <w:rPr>
                <w:rFonts w:asciiTheme="minorHAnsi" w:hAnsiTheme="minorHAnsi" w:cstheme="minorHAnsi"/>
                <w:i/>
                <w:color w:val="2E74B5" w:themeColor="accent1" w:themeShade="BF"/>
                <w:sz w:val="22"/>
                <w:szCs w:val="22"/>
              </w:rPr>
            </w:pPr>
          </w:p>
        </w:tc>
      </w:tr>
      <w:tr w:rsidR="00E62104" w:rsidRPr="005C26A0" w14:paraId="67C73C52" w14:textId="77777777" w:rsidTr="005C26A0">
        <w:trPr>
          <w:trHeight w:val="263"/>
        </w:trPr>
        <w:tc>
          <w:tcPr>
            <w:tcW w:w="551" w:type="dxa"/>
          </w:tcPr>
          <w:p w14:paraId="26F3BF79" w14:textId="08FDAEAB" w:rsidR="00E62104" w:rsidRPr="005C26A0" w:rsidRDefault="00E62104" w:rsidP="00E62104">
            <w:pPr>
              <w:jc w:val="center"/>
              <w:rPr>
                <w:rFonts w:asciiTheme="minorHAnsi" w:hAnsiTheme="minorHAnsi" w:cstheme="minorHAnsi"/>
                <w:b/>
                <w:i/>
                <w:sz w:val="22"/>
                <w:szCs w:val="22"/>
              </w:rPr>
            </w:pPr>
            <w:r w:rsidRPr="005C26A0">
              <w:rPr>
                <w:rFonts w:asciiTheme="minorHAnsi" w:hAnsiTheme="minorHAnsi" w:cstheme="minorHAnsi"/>
                <w:b/>
                <w:i/>
                <w:sz w:val="22"/>
                <w:szCs w:val="22"/>
              </w:rPr>
              <w:t>8.</w:t>
            </w:r>
          </w:p>
        </w:tc>
        <w:tc>
          <w:tcPr>
            <w:tcW w:w="6337" w:type="dxa"/>
            <w:vAlign w:val="center"/>
          </w:tcPr>
          <w:p w14:paraId="700552F4" w14:textId="004C6445" w:rsidR="00E62104" w:rsidRPr="005C26A0" w:rsidRDefault="00E62104" w:rsidP="00E62104">
            <w:pPr>
              <w:jc w:val="both"/>
              <w:rPr>
                <w:rFonts w:asciiTheme="minorHAnsi" w:hAnsiTheme="minorHAnsi" w:cstheme="minorHAnsi"/>
                <w:b/>
                <w:i/>
                <w:sz w:val="22"/>
                <w:szCs w:val="22"/>
              </w:rPr>
            </w:pPr>
            <w:r w:rsidRPr="005C26A0">
              <w:rPr>
                <w:rFonts w:asciiTheme="minorHAnsi" w:hAnsiTheme="minorHAnsi" w:cstheme="minorHAnsi"/>
                <w:sz w:val="22"/>
                <w:szCs w:val="22"/>
              </w:rPr>
              <w:t>Papildomi, techninėje specifikacijoje neaprašyti, prie pagrindinių darbų nepriskirti, tačiau su jais susiję darbai.</w:t>
            </w:r>
            <w:r w:rsidRPr="005C26A0">
              <w:rPr>
                <w:rFonts w:asciiTheme="minorHAnsi" w:hAnsiTheme="minorHAnsi" w:cstheme="minorHAnsi"/>
                <w:b/>
                <w:sz w:val="22"/>
                <w:szCs w:val="22"/>
              </w:rPr>
              <w:t xml:space="preserve"> Darbininko darbo valanda</w:t>
            </w:r>
          </w:p>
        </w:tc>
        <w:tc>
          <w:tcPr>
            <w:tcW w:w="1418" w:type="dxa"/>
            <w:vAlign w:val="center"/>
          </w:tcPr>
          <w:p w14:paraId="498F43CF" w14:textId="69EF68A8" w:rsidR="00E62104" w:rsidRPr="005C26A0" w:rsidDel="0098117A" w:rsidRDefault="00E62104" w:rsidP="00E62104">
            <w:pPr>
              <w:jc w:val="center"/>
              <w:rPr>
                <w:rFonts w:asciiTheme="minorHAnsi" w:hAnsiTheme="minorHAnsi" w:cstheme="minorHAnsi"/>
                <w:i/>
                <w:color w:val="2E74B5" w:themeColor="accent1" w:themeShade="BF"/>
                <w:sz w:val="22"/>
                <w:szCs w:val="22"/>
              </w:rPr>
            </w:pPr>
            <w:r>
              <w:rPr>
                <w:rFonts w:ascii="Calibri" w:hAnsi="Calibri"/>
                <w:bCs/>
                <w:sz w:val="22"/>
                <w:szCs w:val="22"/>
              </w:rPr>
              <w:t>valanda</w:t>
            </w:r>
          </w:p>
        </w:tc>
        <w:tc>
          <w:tcPr>
            <w:tcW w:w="1656" w:type="dxa"/>
          </w:tcPr>
          <w:p w14:paraId="174C5E38" w14:textId="13875331" w:rsidR="00E62104" w:rsidRPr="005C26A0" w:rsidDel="0098117A" w:rsidRDefault="00E62104" w:rsidP="00E62104">
            <w:pPr>
              <w:jc w:val="center"/>
              <w:rPr>
                <w:rFonts w:asciiTheme="minorHAnsi" w:hAnsiTheme="minorHAnsi" w:cstheme="minorHAnsi"/>
                <w:i/>
                <w:color w:val="2E74B5" w:themeColor="accent1" w:themeShade="BF"/>
                <w:sz w:val="22"/>
                <w:szCs w:val="22"/>
              </w:rPr>
            </w:pPr>
          </w:p>
        </w:tc>
      </w:tr>
      <w:tr w:rsidR="00051023" w:rsidRPr="005C26A0" w14:paraId="3C91FE1A" w14:textId="77777777" w:rsidTr="00865020">
        <w:trPr>
          <w:trHeight w:val="263"/>
        </w:trPr>
        <w:tc>
          <w:tcPr>
            <w:tcW w:w="551" w:type="dxa"/>
          </w:tcPr>
          <w:p w14:paraId="20856182" w14:textId="77777777" w:rsidR="00051023" w:rsidRPr="005C26A0" w:rsidRDefault="00051023" w:rsidP="00DB26C7">
            <w:pPr>
              <w:jc w:val="center"/>
              <w:rPr>
                <w:rFonts w:asciiTheme="minorHAnsi" w:hAnsiTheme="minorHAnsi" w:cstheme="minorHAnsi"/>
                <w:b/>
                <w:i/>
                <w:sz w:val="22"/>
                <w:szCs w:val="22"/>
              </w:rPr>
            </w:pPr>
          </w:p>
        </w:tc>
        <w:tc>
          <w:tcPr>
            <w:tcW w:w="7755" w:type="dxa"/>
            <w:gridSpan w:val="2"/>
          </w:tcPr>
          <w:p w14:paraId="01B73C0A" w14:textId="12E7163A" w:rsidR="00051023" w:rsidRPr="005C26A0" w:rsidDel="0098117A" w:rsidRDefault="00051023" w:rsidP="00651168">
            <w:pPr>
              <w:jc w:val="right"/>
              <w:rPr>
                <w:rFonts w:asciiTheme="minorHAnsi" w:hAnsiTheme="minorHAnsi" w:cstheme="minorHAnsi"/>
                <w:i/>
                <w:color w:val="2E74B5" w:themeColor="accent1" w:themeShade="BF"/>
                <w:sz w:val="22"/>
                <w:szCs w:val="22"/>
              </w:rPr>
            </w:pPr>
            <w:r w:rsidRPr="005C26A0">
              <w:rPr>
                <w:rFonts w:asciiTheme="minorHAnsi" w:hAnsiTheme="minorHAnsi" w:cstheme="minorHAnsi"/>
                <w:b/>
                <w:i/>
                <w:sz w:val="22"/>
                <w:szCs w:val="22"/>
              </w:rPr>
              <w:t>Bendra palyginamoji paslaugų kaina EUR be PVM</w:t>
            </w:r>
          </w:p>
        </w:tc>
        <w:tc>
          <w:tcPr>
            <w:tcW w:w="1656" w:type="dxa"/>
          </w:tcPr>
          <w:p w14:paraId="1F69E564" w14:textId="18294135" w:rsidR="00051023" w:rsidRPr="005C26A0" w:rsidDel="0098117A" w:rsidRDefault="00051023" w:rsidP="0098117A">
            <w:pPr>
              <w:jc w:val="center"/>
              <w:rPr>
                <w:rFonts w:asciiTheme="minorHAnsi" w:hAnsiTheme="minorHAnsi" w:cstheme="minorHAnsi"/>
                <w:i/>
                <w:color w:val="2E74B5" w:themeColor="accent1" w:themeShade="BF"/>
                <w:sz w:val="22"/>
                <w:szCs w:val="22"/>
              </w:rPr>
            </w:pPr>
          </w:p>
        </w:tc>
      </w:tr>
      <w:tr w:rsidR="00051023" w:rsidRPr="005C26A0" w14:paraId="2F153D1C" w14:textId="77777777" w:rsidTr="00D741B6">
        <w:tc>
          <w:tcPr>
            <w:tcW w:w="8306" w:type="dxa"/>
            <w:gridSpan w:val="3"/>
          </w:tcPr>
          <w:p w14:paraId="6EDBC802" w14:textId="271E9162" w:rsidR="00051023" w:rsidRPr="005C26A0" w:rsidDel="0098117A" w:rsidRDefault="00051023" w:rsidP="00651168">
            <w:pPr>
              <w:jc w:val="right"/>
              <w:rPr>
                <w:rFonts w:asciiTheme="minorHAnsi" w:hAnsiTheme="minorHAnsi" w:cstheme="minorHAnsi"/>
                <w:i/>
                <w:color w:val="2E74B5" w:themeColor="accent1" w:themeShade="BF"/>
                <w:sz w:val="22"/>
                <w:szCs w:val="22"/>
              </w:rPr>
            </w:pPr>
            <w:r w:rsidRPr="005C26A0">
              <w:rPr>
                <w:rFonts w:asciiTheme="minorHAnsi" w:hAnsiTheme="minorHAnsi" w:cstheme="minorHAnsi"/>
                <w:b/>
                <w:sz w:val="22"/>
                <w:szCs w:val="22"/>
              </w:rPr>
              <w:t>PVM (jei taikomas)**:</w:t>
            </w:r>
          </w:p>
        </w:tc>
        <w:tc>
          <w:tcPr>
            <w:tcW w:w="1656" w:type="dxa"/>
          </w:tcPr>
          <w:p w14:paraId="1D85BFA1" w14:textId="12122EDF" w:rsidR="00051023" w:rsidRPr="005C26A0" w:rsidRDefault="00051023" w:rsidP="00DB26C7">
            <w:pPr>
              <w:rPr>
                <w:rFonts w:asciiTheme="minorHAnsi" w:hAnsiTheme="minorHAnsi" w:cstheme="minorHAnsi"/>
                <w:i/>
                <w:color w:val="2E74B5" w:themeColor="accent1" w:themeShade="BF"/>
                <w:sz w:val="22"/>
                <w:szCs w:val="22"/>
              </w:rPr>
            </w:pPr>
          </w:p>
        </w:tc>
      </w:tr>
      <w:tr w:rsidR="00051023" w:rsidRPr="005C26A0" w14:paraId="448EF70D" w14:textId="77777777" w:rsidTr="00240289">
        <w:tc>
          <w:tcPr>
            <w:tcW w:w="8306" w:type="dxa"/>
            <w:gridSpan w:val="3"/>
          </w:tcPr>
          <w:p w14:paraId="6AF5BDB1" w14:textId="416E7EC3" w:rsidR="00051023" w:rsidRPr="005C26A0" w:rsidDel="0098117A" w:rsidRDefault="00051023" w:rsidP="00651168">
            <w:pPr>
              <w:jc w:val="right"/>
              <w:rPr>
                <w:rFonts w:asciiTheme="minorHAnsi" w:hAnsiTheme="minorHAnsi" w:cstheme="minorHAnsi"/>
                <w:i/>
                <w:color w:val="2E74B5" w:themeColor="accent1" w:themeShade="BF"/>
                <w:sz w:val="22"/>
                <w:szCs w:val="22"/>
              </w:rPr>
            </w:pPr>
            <w:r w:rsidRPr="005C26A0">
              <w:rPr>
                <w:rFonts w:asciiTheme="minorHAnsi" w:hAnsiTheme="minorHAnsi" w:cstheme="minorHAnsi"/>
                <w:b/>
                <w:sz w:val="22"/>
                <w:szCs w:val="22"/>
              </w:rPr>
              <w:t>Pasiūlymo kaina EUR su PVM</w:t>
            </w:r>
            <w:r w:rsidR="00DB2C6D">
              <w:rPr>
                <w:rFonts w:asciiTheme="minorHAnsi" w:hAnsiTheme="minorHAnsi" w:cstheme="minorHAnsi"/>
                <w:b/>
                <w:sz w:val="22"/>
                <w:szCs w:val="22"/>
              </w:rPr>
              <w:t>*</w:t>
            </w:r>
            <w:r w:rsidRPr="005C26A0">
              <w:rPr>
                <w:rFonts w:asciiTheme="minorHAnsi" w:hAnsiTheme="minorHAnsi" w:cstheme="minorHAnsi"/>
                <w:b/>
                <w:sz w:val="22"/>
                <w:szCs w:val="22"/>
              </w:rPr>
              <w:t>:</w:t>
            </w:r>
          </w:p>
        </w:tc>
        <w:tc>
          <w:tcPr>
            <w:tcW w:w="1656" w:type="dxa"/>
          </w:tcPr>
          <w:p w14:paraId="1EE7FAD8" w14:textId="5E9CD5FC" w:rsidR="00051023" w:rsidRPr="005C26A0" w:rsidRDefault="00051023" w:rsidP="00DB26C7">
            <w:pPr>
              <w:rPr>
                <w:rFonts w:asciiTheme="minorHAnsi" w:hAnsiTheme="minorHAnsi" w:cstheme="minorHAnsi"/>
                <w:i/>
                <w:color w:val="2E74B5" w:themeColor="accent1" w:themeShade="BF"/>
                <w:sz w:val="22"/>
                <w:szCs w:val="22"/>
              </w:rPr>
            </w:pPr>
          </w:p>
        </w:tc>
      </w:tr>
    </w:tbl>
    <w:p w14:paraId="16100FE8" w14:textId="77777777" w:rsidR="00DB2C6D" w:rsidRDefault="00A91DA4" w:rsidP="00A91DA4">
      <w:pPr>
        <w:spacing w:before="60" w:after="60"/>
        <w:jc w:val="both"/>
        <w:rPr>
          <w:rFonts w:asciiTheme="minorHAnsi" w:hAnsiTheme="minorHAnsi" w:cstheme="minorHAnsi"/>
          <w:i/>
          <w:sz w:val="22"/>
          <w:szCs w:val="22"/>
        </w:rPr>
      </w:pPr>
      <w:r w:rsidRPr="0055393D">
        <w:rPr>
          <w:rFonts w:asciiTheme="minorHAnsi" w:hAnsiTheme="minorHAnsi" w:cstheme="minorHAnsi"/>
          <w:i/>
          <w:sz w:val="22"/>
          <w:szCs w:val="22"/>
        </w:rPr>
        <w:lastRenderedPageBreak/>
        <w:t>*Pasiūlymo kaina EUR su PVM turi apimti visas išlaidas, visus mokesčius ir apmokestinimus, mokėtinus pagal galiojančius Lietuvos Respublikos įstatymus.</w:t>
      </w:r>
    </w:p>
    <w:p w14:paraId="58C076F9" w14:textId="77777777" w:rsidR="00DB2C6D" w:rsidRPr="00DB2C6D" w:rsidRDefault="00DB2C6D" w:rsidP="00DB2C6D">
      <w:pPr>
        <w:spacing w:before="60" w:after="60"/>
        <w:jc w:val="both"/>
        <w:rPr>
          <w:rFonts w:asciiTheme="minorHAnsi" w:hAnsiTheme="minorHAnsi" w:cstheme="minorHAnsi"/>
          <w:i/>
          <w:sz w:val="22"/>
          <w:szCs w:val="22"/>
        </w:rPr>
      </w:pPr>
      <w:r w:rsidRPr="00DB2C6D">
        <w:rPr>
          <w:rFonts w:asciiTheme="minorHAnsi" w:hAnsiTheme="minorHAnsi" w:cstheme="minorHAnsi"/>
          <w:i/>
          <w:sz w:val="22"/>
          <w:szCs w:val="22"/>
        </w:rPr>
        <w:t xml:space="preserve">Bendra palyginamoji paslaugų kaina EUR be PVM naudojama tik pasiūlymų palyginimui ir nėra sutarties kaina. </w:t>
      </w:r>
    </w:p>
    <w:p w14:paraId="3BA88B9C" w14:textId="6AA119FA" w:rsidR="00A91DA4" w:rsidRPr="0055393D" w:rsidRDefault="00DB2C6D" w:rsidP="00DB2C6D">
      <w:pPr>
        <w:spacing w:before="60" w:after="60"/>
        <w:jc w:val="both"/>
        <w:rPr>
          <w:rFonts w:asciiTheme="minorHAnsi" w:hAnsiTheme="minorHAnsi" w:cstheme="minorHAnsi"/>
          <w:i/>
          <w:sz w:val="22"/>
          <w:szCs w:val="22"/>
        </w:rPr>
      </w:pPr>
      <w:r w:rsidRPr="00DB2C6D">
        <w:rPr>
          <w:rFonts w:asciiTheme="minorHAnsi" w:hAnsiTheme="minorHAnsi" w:cstheme="minorHAnsi"/>
          <w:i/>
          <w:sz w:val="22"/>
          <w:szCs w:val="22"/>
        </w:rPr>
        <w:t>Perkančioji organizacija darbus įsigys pagal poreikį neviršijant 25000 Eur be PVM.</w:t>
      </w:r>
      <w:r w:rsidR="00A91DA4" w:rsidRPr="0055393D">
        <w:rPr>
          <w:rFonts w:asciiTheme="minorHAnsi" w:hAnsiTheme="minorHAnsi" w:cstheme="minorHAnsi"/>
          <w:i/>
          <w:sz w:val="22"/>
          <w:szCs w:val="22"/>
        </w:rPr>
        <w:t xml:space="preserve"> </w:t>
      </w:r>
    </w:p>
    <w:p w14:paraId="4C00AA00" w14:textId="77777777" w:rsidR="00A91DA4" w:rsidRPr="0055393D" w:rsidRDefault="00A91DA4" w:rsidP="00A91DA4">
      <w:pPr>
        <w:rPr>
          <w:rFonts w:asciiTheme="minorHAnsi" w:hAnsiTheme="minorHAnsi" w:cstheme="minorHAnsi"/>
          <w:b/>
          <w:sz w:val="22"/>
          <w:szCs w:val="22"/>
        </w:rPr>
      </w:pPr>
      <w:r w:rsidRPr="0055393D">
        <w:rPr>
          <w:rFonts w:asciiTheme="minorHAnsi" w:hAnsiTheme="minorHAnsi" w:cstheme="minorHAnsi"/>
          <w:b/>
          <w:sz w:val="22"/>
          <w:szCs w:val="22"/>
        </w:rPr>
        <w:t xml:space="preserve">** </w:t>
      </w:r>
      <w:r w:rsidRPr="0055393D">
        <w:rPr>
          <w:rFonts w:asciiTheme="minorHAnsi" w:hAnsiTheme="minorHAnsi" w:cstheme="minorHAnsi"/>
          <w:i/>
          <w:sz w:val="22"/>
          <w:szCs w:val="22"/>
        </w:rPr>
        <w:t>Tais atvejais, kai pagal galiojančius teisės aktus tiekėjui nereikia mokėti PVM, Tiekėjas nurodo priežastis, dėl kurių PVM nemoka: ___________________________________________.</w:t>
      </w:r>
    </w:p>
    <w:p w14:paraId="5086A308" w14:textId="77777777" w:rsidR="00A91DA4" w:rsidRPr="00DB2C6D" w:rsidRDefault="00A91DA4" w:rsidP="00A91DA4">
      <w:pPr>
        <w:spacing w:before="60" w:after="60"/>
        <w:jc w:val="both"/>
        <w:rPr>
          <w:rFonts w:asciiTheme="minorHAnsi" w:hAnsiTheme="minorHAnsi" w:cstheme="minorHAnsi"/>
          <w:b/>
          <w:sz w:val="16"/>
          <w:szCs w:val="16"/>
        </w:rPr>
      </w:pPr>
    </w:p>
    <w:p w14:paraId="58294C5C" w14:textId="52ECB558" w:rsidR="00A91DA4" w:rsidRPr="00051023" w:rsidRDefault="00A91DA4" w:rsidP="00A91DA4">
      <w:pPr>
        <w:spacing w:before="60" w:after="60"/>
        <w:jc w:val="both"/>
        <w:rPr>
          <w:rFonts w:asciiTheme="minorHAnsi" w:hAnsiTheme="minorHAnsi" w:cstheme="minorHAnsi"/>
          <w:sz w:val="22"/>
          <w:szCs w:val="22"/>
        </w:rPr>
      </w:pPr>
      <w:r w:rsidRPr="0055393D">
        <w:rPr>
          <w:rFonts w:asciiTheme="minorHAnsi" w:hAnsiTheme="minorHAnsi" w:cstheme="minorHAnsi"/>
          <w:sz w:val="22"/>
          <w:szCs w:val="22"/>
        </w:rPr>
        <w:t xml:space="preserve">III PIRKIMO OBJEKTO DALIS - </w:t>
      </w:r>
      <w:r w:rsidR="00F03AC4" w:rsidRPr="00E62104">
        <w:rPr>
          <w:rFonts w:asciiTheme="minorHAnsi" w:hAnsiTheme="minorHAnsi" w:cstheme="minorHAnsi"/>
          <w:sz w:val="22"/>
          <w:szCs w:val="22"/>
        </w:rPr>
        <w:t>Įžeminimo kont</w:t>
      </w:r>
      <w:r w:rsidR="00F03AC4" w:rsidRPr="005C26A0">
        <w:rPr>
          <w:rFonts w:asciiTheme="minorHAnsi" w:hAnsiTheme="minorHAnsi" w:cstheme="minorHAnsi"/>
          <w:sz w:val="22"/>
          <w:szCs w:val="22"/>
        </w:rPr>
        <w:t>ūr</w:t>
      </w:r>
      <w:r w:rsidR="00F03AC4" w:rsidRPr="00051023">
        <w:rPr>
          <w:rFonts w:asciiTheme="minorHAnsi" w:hAnsiTheme="minorHAnsi" w:cstheme="minorHAnsi"/>
          <w:sz w:val="22"/>
          <w:szCs w:val="22"/>
        </w:rPr>
        <w:t>ų įrengimas (</w:t>
      </w:r>
      <w:r w:rsidR="00475FDD">
        <w:rPr>
          <w:rFonts w:asciiTheme="minorHAnsi" w:hAnsiTheme="minorHAnsi" w:cstheme="minorHAnsi"/>
          <w:sz w:val="22"/>
          <w:szCs w:val="22"/>
        </w:rPr>
        <w:t>Palanga</w:t>
      </w:r>
      <w:r w:rsidR="00F03AC4" w:rsidRPr="00051023">
        <w:rPr>
          <w:rFonts w:asciiTheme="minorHAnsi" w:hAnsiTheme="minorHAnsi" w:cstheme="minorHAnsi"/>
          <w:sz w:val="22"/>
          <w:szCs w:val="22"/>
        </w:rPr>
        <w:t>)</w:t>
      </w:r>
    </w:p>
    <w:tbl>
      <w:tblPr>
        <w:tblStyle w:val="TableGrid"/>
        <w:tblW w:w="9962" w:type="dxa"/>
        <w:tblLook w:val="04A0" w:firstRow="1" w:lastRow="0" w:firstColumn="1" w:lastColumn="0" w:noHBand="0" w:noVBand="1"/>
      </w:tblPr>
      <w:tblGrid>
        <w:gridCol w:w="545"/>
        <w:gridCol w:w="6335"/>
        <w:gridCol w:w="1426"/>
        <w:gridCol w:w="1656"/>
      </w:tblGrid>
      <w:tr w:rsidR="00051023" w:rsidRPr="00651168" w14:paraId="6DE73610" w14:textId="77777777" w:rsidTr="00651168">
        <w:trPr>
          <w:trHeight w:val="764"/>
        </w:trPr>
        <w:tc>
          <w:tcPr>
            <w:tcW w:w="545" w:type="dxa"/>
            <w:shd w:val="clear" w:color="auto" w:fill="F2F2F2" w:themeFill="background1" w:themeFillShade="F2"/>
          </w:tcPr>
          <w:p w14:paraId="43635930" w14:textId="77777777" w:rsidR="00051023" w:rsidRPr="00651168" w:rsidRDefault="00051023" w:rsidP="00051023">
            <w:pPr>
              <w:jc w:val="center"/>
              <w:rPr>
                <w:rFonts w:asciiTheme="minorHAnsi" w:hAnsiTheme="minorHAnsi" w:cstheme="minorHAnsi"/>
                <w:b/>
                <w:sz w:val="22"/>
                <w:szCs w:val="22"/>
              </w:rPr>
            </w:pPr>
            <w:r w:rsidRPr="00651168">
              <w:rPr>
                <w:rFonts w:asciiTheme="minorHAnsi" w:hAnsiTheme="minorHAnsi" w:cstheme="minorHAnsi"/>
                <w:b/>
                <w:sz w:val="22"/>
                <w:szCs w:val="22"/>
              </w:rPr>
              <w:t>Eil. Nr.</w:t>
            </w:r>
          </w:p>
        </w:tc>
        <w:tc>
          <w:tcPr>
            <w:tcW w:w="6335" w:type="dxa"/>
            <w:shd w:val="clear" w:color="auto" w:fill="F2F2F2" w:themeFill="background1" w:themeFillShade="F2"/>
            <w:vAlign w:val="center"/>
          </w:tcPr>
          <w:p w14:paraId="55615244" w14:textId="082F57EA" w:rsidR="00051023" w:rsidRPr="00651168" w:rsidRDefault="00051023" w:rsidP="00051023">
            <w:pPr>
              <w:jc w:val="center"/>
              <w:rPr>
                <w:rFonts w:asciiTheme="minorHAnsi" w:hAnsiTheme="minorHAnsi" w:cstheme="minorHAnsi"/>
                <w:b/>
                <w:sz w:val="22"/>
                <w:szCs w:val="22"/>
              </w:rPr>
            </w:pPr>
            <w:r w:rsidRPr="00651168">
              <w:rPr>
                <w:rFonts w:asciiTheme="minorHAnsi" w:hAnsiTheme="minorHAnsi" w:cstheme="minorHAnsi"/>
                <w:b/>
                <w:sz w:val="22"/>
                <w:szCs w:val="22"/>
              </w:rPr>
              <w:t>Įžeminimo kontūrų įrengimas</w:t>
            </w:r>
          </w:p>
        </w:tc>
        <w:tc>
          <w:tcPr>
            <w:tcW w:w="1426" w:type="dxa"/>
            <w:shd w:val="clear" w:color="auto" w:fill="F2F2F2" w:themeFill="background1" w:themeFillShade="F2"/>
            <w:vAlign w:val="center"/>
          </w:tcPr>
          <w:p w14:paraId="7494BA3F" w14:textId="6288642A" w:rsidR="00051023" w:rsidRPr="00051023" w:rsidRDefault="00051023" w:rsidP="00051023">
            <w:pPr>
              <w:jc w:val="center"/>
              <w:rPr>
                <w:rFonts w:asciiTheme="minorHAnsi" w:hAnsiTheme="minorHAnsi" w:cstheme="minorHAnsi"/>
                <w:b/>
                <w:sz w:val="22"/>
                <w:szCs w:val="22"/>
              </w:rPr>
            </w:pPr>
            <w:r w:rsidRPr="005C26A0">
              <w:rPr>
                <w:rFonts w:asciiTheme="minorHAnsi" w:hAnsiTheme="minorHAnsi" w:cstheme="minorHAnsi"/>
                <w:b/>
                <w:sz w:val="22"/>
                <w:szCs w:val="22"/>
              </w:rPr>
              <w:t>Mato vnt.</w:t>
            </w:r>
          </w:p>
        </w:tc>
        <w:tc>
          <w:tcPr>
            <w:tcW w:w="1656" w:type="dxa"/>
            <w:shd w:val="clear" w:color="auto" w:fill="F2F2F2" w:themeFill="background1" w:themeFillShade="F2"/>
            <w:vAlign w:val="center"/>
          </w:tcPr>
          <w:p w14:paraId="119DCDA7" w14:textId="1B4C68B4" w:rsidR="00051023" w:rsidRPr="00651168" w:rsidRDefault="00051023" w:rsidP="00051023">
            <w:pPr>
              <w:jc w:val="center"/>
              <w:rPr>
                <w:rFonts w:asciiTheme="minorHAnsi" w:hAnsiTheme="minorHAnsi" w:cstheme="minorHAnsi"/>
                <w:b/>
                <w:sz w:val="22"/>
                <w:szCs w:val="22"/>
              </w:rPr>
            </w:pPr>
            <w:r w:rsidRPr="005C26A0">
              <w:rPr>
                <w:rFonts w:asciiTheme="minorHAnsi" w:hAnsiTheme="minorHAnsi" w:cstheme="minorHAnsi"/>
                <w:b/>
                <w:sz w:val="22"/>
                <w:szCs w:val="22"/>
              </w:rPr>
              <w:t>Kaina Eur be PVM</w:t>
            </w:r>
          </w:p>
        </w:tc>
      </w:tr>
      <w:tr w:rsidR="00051023" w:rsidRPr="00651168" w14:paraId="3F902C30" w14:textId="77777777" w:rsidTr="00651168">
        <w:trPr>
          <w:trHeight w:val="263"/>
        </w:trPr>
        <w:tc>
          <w:tcPr>
            <w:tcW w:w="545" w:type="dxa"/>
          </w:tcPr>
          <w:p w14:paraId="5A11FF11" w14:textId="77777777" w:rsidR="00051023" w:rsidRPr="00651168" w:rsidRDefault="00051023" w:rsidP="00DB26C7">
            <w:pPr>
              <w:jc w:val="center"/>
              <w:rPr>
                <w:rFonts w:asciiTheme="minorHAnsi" w:hAnsiTheme="minorHAnsi" w:cstheme="minorHAnsi"/>
                <w:b/>
                <w:i/>
                <w:sz w:val="22"/>
                <w:szCs w:val="22"/>
              </w:rPr>
            </w:pPr>
            <w:r w:rsidRPr="00651168">
              <w:rPr>
                <w:rFonts w:asciiTheme="minorHAnsi" w:hAnsiTheme="minorHAnsi" w:cstheme="minorHAnsi"/>
                <w:b/>
                <w:i/>
                <w:sz w:val="22"/>
                <w:szCs w:val="22"/>
              </w:rPr>
              <w:t>1</w:t>
            </w:r>
          </w:p>
        </w:tc>
        <w:tc>
          <w:tcPr>
            <w:tcW w:w="6335" w:type="dxa"/>
          </w:tcPr>
          <w:p w14:paraId="7F7327BB" w14:textId="77777777" w:rsidR="00051023" w:rsidRPr="00651168" w:rsidRDefault="00051023" w:rsidP="00DB26C7">
            <w:pPr>
              <w:jc w:val="center"/>
              <w:rPr>
                <w:rFonts w:asciiTheme="minorHAnsi" w:hAnsiTheme="minorHAnsi" w:cstheme="minorHAnsi"/>
                <w:b/>
                <w:i/>
                <w:sz w:val="22"/>
                <w:szCs w:val="22"/>
              </w:rPr>
            </w:pPr>
            <w:r w:rsidRPr="00651168">
              <w:rPr>
                <w:rFonts w:asciiTheme="minorHAnsi" w:hAnsiTheme="minorHAnsi" w:cstheme="minorHAnsi"/>
                <w:b/>
                <w:i/>
                <w:sz w:val="22"/>
                <w:szCs w:val="22"/>
              </w:rPr>
              <w:t>2</w:t>
            </w:r>
          </w:p>
        </w:tc>
        <w:tc>
          <w:tcPr>
            <w:tcW w:w="1426" w:type="dxa"/>
          </w:tcPr>
          <w:p w14:paraId="6074B95D" w14:textId="77777777" w:rsidR="00051023" w:rsidRPr="00051023" w:rsidRDefault="00051023" w:rsidP="00DB26C7">
            <w:pPr>
              <w:jc w:val="center"/>
              <w:rPr>
                <w:rFonts w:asciiTheme="minorHAnsi" w:hAnsiTheme="minorHAnsi" w:cstheme="minorHAnsi"/>
                <w:b/>
                <w:i/>
                <w:sz w:val="22"/>
                <w:szCs w:val="22"/>
              </w:rPr>
            </w:pPr>
          </w:p>
        </w:tc>
        <w:tc>
          <w:tcPr>
            <w:tcW w:w="1656" w:type="dxa"/>
          </w:tcPr>
          <w:p w14:paraId="7FC83B19" w14:textId="08B9F18F" w:rsidR="00051023" w:rsidRPr="00651168" w:rsidRDefault="00051023" w:rsidP="00DB26C7">
            <w:pPr>
              <w:jc w:val="center"/>
              <w:rPr>
                <w:rFonts w:asciiTheme="minorHAnsi" w:hAnsiTheme="minorHAnsi" w:cstheme="minorHAnsi"/>
                <w:b/>
                <w:i/>
                <w:sz w:val="22"/>
                <w:szCs w:val="22"/>
              </w:rPr>
            </w:pPr>
            <w:r w:rsidRPr="00651168">
              <w:rPr>
                <w:rFonts w:asciiTheme="minorHAnsi" w:hAnsiTheme="minorHAnsi" w:cstheme="minorHAnsi"/>
                <w:b/>
                <w:i/>
                <w:sz w:val="22"/>
                <w:szCs w:val="22"/>
              </w:rPr>
              <w:t>3</w:t>
            </w:r>
          </w:p>
        </w:tc>
      </w:tr>
      <w:tr w:rsidR="00051023" w:rsidRPr="00651168" w14:paraId="16FE392B" w14:textId="77777777" w:rsidTr="00651168">
        <w:trPr>
          <w:trHeight w:val="263"/>
        </w:trPr>
        <w:tc>
          <w:tcPr>
            <w:tcW w:w="545" w:type="dxa"/>
          </w:tcPr>
          <w:p w14:paraId="18FBFBE4" w14:textId="77777777" w:rsidR="00051023" w:rsidRPr="00651168" w:rsidRDefault="00051023" w:rsidP="00051023">
            <w:pPr>
              <w:jc w:val="center"/>
              <w:rPr>
                <w:rFonts w:asciiTheme="minorHAnsi" w:hAnsiTheme="minorHAnsi" w:cstheme="minorHAnsi"/>
                <w:b/>
                <w:i/>
                <w:sz w:val="22"/>
                <w:szCs w:val="22"/>
              </w:rPr>
            </w:pPr>
            <w:r w:rsidRPr="00651168">
              <w:rPr>
                <w:rFonts w:asciiTheme="minorHAnsi" w:hAnsiTheme="minorHAnsi" w:cstheme="minorHAnsi"/>
                <w:b/>
                <w:i/>
                <w:sz w:val="22"/>
                <w:szCs w:val="22"/>
              </w:rPr>
              <w:t>1.</w:t>
            </w:r>
          </w:p>
        </w:tc>
        <w:tc>
          <w:tcPr>
            <w:tcW w:w="6335" w:type="dxa"/>
            <w:vAlign w:val="center"/>
          </w:tcPr>
          <w:p w14:paraId="15FB1420" w14:textId="119879FC" w:rsidR="00051023" w:rsidRPr="00651168" w:rsidRDefault="002002FA" w:rsidP="00651168">
            <w:pPr>
              <w:jc w:val="both"/>
              <w:rPr>
                <w:rFonts w:asciiTheme="minorHAnsi" w:hAnsiTheme="minorHAnsi" w:cstheme="minorHAnsi"/>
                <w:b/>
                <w:i/>
                <w:sz w:val="22"/>
                <w:szCs w:val="22"/>
              </w:rPr>
            </w:pPr>
            <w:r w:rsidRPr="002002FA">
              <w:rPr>
                <w:rFonts w:ascii="Calibri" w:hAnsi="Calibri"/>
                <w:sz w:val="22"/>
                <w:szCs w:val="22"/>
              </w:rPr>
              <w:t>Įžeminimo kontūro nedaugiau 10 Ω varžos įrengimas Palangos aerodromo navigacijos ir elektros įrenginiuose įskaitant medžiagas, darbus, įrangą, transportą, kitas susijusias išlaidas</w:t>
            </w:r>
          </w:p>
        </w:tc>
        <w:tc>
          <w:tcPr>
            <w:tcW w:w="1426" w:type="dxa"/>
            <w:vAlign w:val="center"/>
          </w:tcPr>
          <w:p w14:paraId="5EB35D7E" w14:textId="7208DFAC" w:rsidR="00051023" w:rsidRPr="00051023" w:rsidDel="0098117A" w:rsidRDefault="00051023" w:rsidP="00051023">
            <w:pPr>
              <w:jc w:val="center"/>
              <w:rPr>
                <w:rFonts w:asciiTheme="minorHAnsi" w:hAnsiTheme="minorHAnsi" w:cstheme="minorHAnsi"/>
                <w:i/>
                <w:color w:val="2E74B5" w:themeColor="accent1" w:themeShade="BF"/>
                <w:sz w:val="22"/>
                <w:szCs w:val="22"/>
              </w:rPr>
            </w:pPr>
            <w:r>
              <w:rPr>
                <w:rFonts w:ascii="Calibri" w:hAnsi="Calibri"/>
                <w:bCs/>
                <w:sz w:val="22"/>
                <w:szCs w:val="22"/>
              </w:rPr>
              <w:t>Vnt.</w:t>
            </w:r>
          </w:p>
        </w:tc>
        <w:tc>
          <w:tcPr>
            <w:tcW w:w="1656" w:type="dxa"/>
          </w:tcPr>
          <w:p w14:paraId="5C3FCF3D" w14:textId="6499904B" w:rsidR="00051023" w:rsidRPr="00651168" w:rsidRDefault="00051023" w:rsidP="00051023">
            <w:pPr>
              <w:jc w:val="center"/>
              <w:rPr>
                <w:rFonts w:asciiTheme="minorHAnsi" w:hAnsiTheme="minorHAnsi" w:cstheme="minorHAnsi"/>
                <w:b/>
                <w:i/>
                <w:sz w:val="22"/>
                <w:szCs w:val="22"/>
              </w:rPr>
            </w:pPr>
          </w:p>
        </w:tc>
      </w:tr>
      <w:tr w:rsidR="00051023" w:rsidRPr="00651168" w14:paraId="6486437C" w14:textId="77777777" w:rsidTr="00651168">
        <w:trPr>
          <w:trHeight w:val="263"/>
        </w:trPr>
        <w:tc>
          <w:tcPr>
            <w:tcW w:w="545" w:type="dxa"/>
          </w:tcPr>
          <w:p w14:paraId="3FC8F365" w14:textId="66B3D048" w:rsidR="00051023" w:rsidRPr="00051023" w:rsidRDefault="00051023" w:rsidP="00051023">
            <w:pPr>
              <w:jc w:val="center"/>
              <w:rPr>
                <w:rFonts w:asciiTheme="minorHAnsi" w:hAnsiTheme="minorHAnsi" w:cstheme="minorHAnsi"/>
                <w:b/>
                <w:i/>
                <w:sz w:val="22"/>
                <w:szCs w:val="22"/>
              </w:rPr>
            </w:pPr>
            <w:r>
              <w:rPr>
                <w:rFonts w:asciiTheme="minorHAnsi" w:hAnsiTheme="minorHAnsi" w:cstheme="minorHAnsi"/>
                <w:b/>
                <w:i/>
                <w:sz w:val="22"/>
                <w:szCs w:val="22"/>
              </w:rPr>
              <w:t>2.</w:t>
            </w:r>
          </w:p>
        </w:tc>
        <w:tc>
          <w:tcPr>
            <w:tcW w:w="6335" w:type="dxa"/>
            <w:vAlign w:val="center"/>
          </w:tcPr>
          <w:p w14:paraId="1B2E3419" w14:textId="2DF7DCC4" w:rsidR="00051023" w:rsidRPr="00051023" w:rsidRDefault="002002FA" w:rsidP="00651168">
            <w:pPr>
              <w:jc w:val="both"/>
              <w:rPr>
                <w:rFonts w:asciiTheme="minorHAnsi" w:hAnsiTheme="minorHAnsi" w:cstheme="minorHAnsi"/>
                <w:b/>
                <w:i/>
                <w:sz w:val="22"/>
                <w:szCs w:val="22"/>
              </w:rPr>
            </w:pPr>
            <w:r w:rsidRPr="002002FA">
              <w:rPr>
                <w:rFonts w:ascii="Calibri" w:hAnsi="Calibri"/>
                <w:sz w:val="22"/>
                <w:szCs w:val="22"/>
              </w:rPr>
              <w:t>Įžeminimo kontūro nedaugiau 30 Ω varžos įrengimas Palangos aerodromo navigacijos ir elektros įrenginiuose įskaitant medžiagas, darbus, įrangą, transportą, kitas susijusias išlaidas</w:t>
            </w:r>
          </w:p>
        </w:tc>
        <w:tc>
          <w:tcPr>
            <w:tcW w:w="1426" w:type="dxa"/>
            <w:vAlign w:val="center"/>
          </w:tcPr>
          <w:p w14:paraId="569164B8" w14:textId="5979ABA4" w:rsidR="00051023" w:rsidRPr="00051023" w:rsidDel="0098117A" w:rsidRDefault="00051023" w:rsidP="00051023">
            <w:pPr>
              <w:jc w:val="center"/>
              <w:rPr>
                <w:rFonts w:asciiTheme="minorHAnsi" w:hAnsiTheme="minorHAnsi" w:cstheme="minorHAnsi"/>
                <w:i/>
                <w:color w:val="2E74B5" w:themeColor="accent1" w:themeShade="BF"/>
                <w:sz w:val="22"/>
                <w:szCs w:val="22"/>
              </w:rPr>
            </w:pPr>
            <w:r>
              <w:rPr>
                <w:rFonts w:ascii="Calibri" w:hAnsi="Calibri"/>
                <w:bCs/>
                <w:sz w:val="22"/>
                <w:szCs w:val="22"/>
              </w:rPr>
              <w:t>Vnt.</w:t>
            </w:r>
          </w:p>
        </w:tc>
        <w:tc>
          <w:tcPr>
            <w:tcW w:w="1656" w:type="dxa"/>
          </w:tcPr>
          <w:p w14:paraId="22D1C52E" w14:textId="77777777" w:rsidR="00051023" w:rsidRPr="00051023" w:rsidDel="0098117A" w:rsidRDefault="00051023" w:rsidP="00051023">
            <w:pPr>
              <w:jc w:val="center"/>
              <w:rPr>
                <w:rFonts w:asciiTheme="minorHAnsi" w:hAnsiTheme="minorHAnsi" w:cstheme="minorHAnsi"/>
                <w:i/>
                <w:color w:val="2E74B5" w:themeColor="accent1" w:themeShade="BF"/>
                <w:sz w:val="22"/>
                <w:szCs w:val="22"/>
              </w:rPr>
            </w:pPr>
          </w:p>
        </w:tc>
      </w:tr>
      <w:tr w:rsidR="00051023" w:rsidRPr="00651168" w14:paraId="57979541" w14:textId="77777777" w:rsidTr="00651168">
        <w:trPr>
          <w:trHeight w:val="263"/>
        </w:trPr>
        <w:tc>
          <w:tcPr>
            <w:tcW w:w="545" w:type="dxa"/>
          </w:tcPr>
          <w:p w14:paraId="66A5129A" w14:textId="093DC95D" w:rsidR="00051023" w:rsidRPr="00051023" w:rsidRDefault="00051023" w:rsidP="00051023">
            <w:pPr>
              <w:jc w:val="center"/>
              <w:rPr>
                <w:rFonts w:asciiTheme="minorHAnsi" w:hAnsiTheme="minorHAnsi" w:cstheme="minorHAnsi"/>
                <w:b/>
                <w:i/>
                <w:sz w:val="22"/>
                <w:szCs w:val="22"/>
              </w:rPr>
            </w:pPr>
            <w:r>
              <w:rPr>
                <w:rFonts w:asciiTheme="minorHAnsi" w:hAnsiTheme="minorHAnsi" w:cstheme="minorHAnsi"/>
                <w:b/>
                <w:i/>
                <w:sz w:val="22"/>
                <w:szCs w:val="22"/>
              </w:rPr>
              <w:t>3.</w:t>
            </w:r>
          </w:p>
        </w:tc>
        <w:tc>
          <w:tcPr>
            <w:tcW w:w="6335" w:type="dxa"/>
            <w:vAlign w:val="center"/>
          </w:tcPr>
          <w:p w14:paraId="65C78426" w14:textId="73414E4B" w:rsidR="00051023" w:rsidRPr="00051023" w:rsidRDefault="002002FA" w:rsidP="00651168">
            <w:pPr>
              <w:jc w:val="both"/>
              <w:rPr>
                <w:rFonts w:asciiTheme="minorHAnsi" w:hAnsiTheme="minorHAnsi" w:cstheme="minorHAnsi"/>
                <w:b/>
                <w:i/>
                <w:sz w:val="22"/>
                <w:szCs w:val="22"/>
              </w:rPr>
            </w:pPr>
            <w:r w:rsidRPr="002002FA">
              <w:rPr>
                <w:rFonts w:ascii="Calibri" w:hAnsi="Calibri"/>
                <w:sz w:val="22"/>
                <w:szCs w:val="22"/>
              </w:rPr>
              <w:t>Įžeminimo kontūro nedaugiau 2,5 Ω varžos įrengimas Palangos aerodromo navigacijos ir elektros įrenginiuose įskaitant medžiagas, darbus, įrangą, transportą, kitas susijusias išlaidas</w:t>
            </w:r>
          </w:p>
        </w:tc>
        <w:tc>
          <w:tcPr>
            <w:tcW w:w="1426" w:type="dxa"/>
            <w:vAlign w:val="center"/>
          </w:tcPr>
          <w:p w14:paraId="322581D1" w14:textId="2BBA8A9F" w:rsidR="00051023" w:rsidRPr="00051023" w:rsidDel="0098117A" w:rsidRDefault="00051023" w:rsidP="00051023">
            <w:pPr>
              <w:jc w:val="center"/>
              <w:rPr>
                <w:rFonts w:asciiTheme="minorHAnsi" w:hAnsiTheme="minorHAnsi" w:cstheme="minorHAnsi"/>
                <w:i/>
                <w:color w:val="2E74B5" w:themeColor="accent1" w:themeShade="BF"/>
                <w:sz w:val="22"/>
                <w:szCs w:val="22"/>
              </w:rPr>
            </w:pPr>
            <w:r>
              <w:rPr>
                <w:rFonts w:ascii="Calibri" w:hAnsi="Calibri"/>
                <w:bCs/>
                <w:sz w:val="22"/>
                <w:szCs w:val="22"/>
              </w:rPr>
              <w:t>Vnt.</w:t>
            </w:r>
          </w:p>
        </w:tc>
        <w:tc>
          <w:tcPr>
            <w:tcW w:w="1656" w:type="dxa"/>
          </w:tcPr>
          <w:p w14:paraId="63F20ADC" w14:textId="77777777" w:rsidR="00051023" w:rsidRPr="00051023" w:rsidDel="0098117A" w:rsidRDefault="00051023" w:rsidP="00051023">
            <w:pPr>
              <w:jc w:val="center"/>
              <w:rPr>
                <w:rFonts w:asciiTheme="minorHAnsi" w:hAnsiTheme="minorHAnsi" w:cstheme="minorHAnsi"/>
                <w:i/>
                <w:color w:val="2E74B5" w:themeColor="accent1" w:themeShade="BF"/>
                <w:sz w:val="22"/>
                <w:szCs w:val="22"/>
              </w:rPr>
            </w:pPr>
          </w:p>
        </w:tc>
      </w:tr>
      <w:tr w:rsidR="00051023" w:rsidRPr="00651168" w14:paraId="3DDA5F2A" w14:textId="77777777" w:rsidTr="00651168">
        <w:trPr>
          <w:trHeight w:val="263"/>
        </w:trPr>
        <w:tc>
          <w:tcPr>
            <w:tcW w:w="545" w:type="dxa"/>
          </w:tcPr>
          <w:p w14:paraId="3F50F8E6" w14:textId="3E22E0E9" w:rsidR="00051023" w:rsidRPr="00051023" w:rsidRDefault="00051023" w:rsidP="00051023">
            <w:pPr>
              <w:jc w:val="center"/>
              <w:rPr>
                <w:rFonts w:asciiTheme="minorHAnsi" w:hAnsiTheme="minorHAnsi" w:cstheme="minorHAnsi"/>
                <w:b/>
                <w:i/>
                <w:sz w:val="22"/>
                <w:szCs w:val="22"/>
              </w:rPr>
            </w:pPr>
            <w:r>
              <w:rPr>
                <w:rFonts w:asciiTheme="minorHAnsi" w:hAnsiTheme="minorHAnsi" w:cstheme="minorHAnsi"/>
                <w:b/>
                <w:i/>
                <w:sz w:val="22"/>
                <w:szCs w:val="22"/>
              </w:rPr>
              <w:t>4.</w:t>
            </w:r>
          </w:p>
        </w:tc>
        <w:tc>
          <w:tcPr>
            <w:tcW w:w="6335" w:type="dxa"/>
            <w:vAlign w:val="center"/>
          </w:tcPr>
          <w:p w14:paraId="206973F6" w14:textId="1E4BE5AE" w:rsidR="00051023" w:rsidRPr="00051023" w:rsidRDefault="002002FA" w:rsidP="00651168">
            <w:pPr>
              <w:jc w:val="both"/>
              <w:rPr>
                <w:rFonts w:asciiTheme="minorHAnsi" w:hAnsiTheme="minorHAnsi" w:cstheme="minorHAnsi"/>
                <w:b/>
                <w:i/>
                <w:sz w:val="22"/>
                <w:szCs w:val="22"/>
              </w:rPr>
            </w:pPr>
            <w:r w:rsidRPr="002002FA">
              <w:rPr>
                <w:rFonts w:ascii="Calibri" w:hAnsi="Calibri"/>
                <w:sz w:val="22"/>
                <w:szCs w:val="22"/>
              </w:rPr>
              <w:t>Giluminio įžeminimo nedaugiau 2,5 Ω varžos įrengimas Palangos aerodromo navigacijos ir elektros įrenginiuose įskaitant medžiagas, darbus, įrangą, transportą, kitas susijusias išlaidas</w:t>
            </w:r>
          </w:p>
        </w:tc>
        <w:tc>
          <w:tcPr>
            <w:tcW w:w="1426" w:type="dxa"/>
            <w:vAlign w:val="center"/>
          </w:tcPr>
          <w:p w14:paraId="08926722" w14:textId="2E64B9A6" w:rsidR="00051023" w:rsidRPr="00051023" w:rsidDel="0098117A" w:rsidRDefault="00051023" w:rsidP="00051023">
            <w:pPr>
              <w:jc w:val="center"/>
              <w:rPr>
                <w:rFonts w:asciiTheme="minorHAnsi" w:hAnsiTheme="minorHAnsi" w:cstheme="minorHAnsi"/>
                <w:i/>
                <w:color w:val="2E74B5" w:themeColor="accent1" w:themeShade="BF"/>
                <w:sz w:val="22"/>
                <w:szCs w:val="22"/>
              </w:rPr>
            </w:pPr>
            <w:r>
              <w:rPr>
                <w:rFonts w:ascii="Calibri" w:hAnsi="Calibri"/>
                <w:bCs/>
                <w:sz w:val="22"/>
                <w:szCs w:val="22"/>
              </w:rPr>
              <w:t>Vnt.</w:t>
            </w:r>
          </w:p>
        </w:tc>
        <w:tc>
          <w:tcPr>
            <w:tcW w:w="1656" w:type="dxa"/>
          </w:tcPr>
          <w:p w14:paraId="738B30C1" w14:textId="77777777" w:rsidR="00051023" w:rsidRPr="00051023" w:rsidDel="0098117A" w:rsidRDefault="00051023" w:rsidP="00051023">
            <w:pPr>
              <w:jc w:val="center"/>
              <w:rPr>
                <w:rFonts w:asciiTheme="minorHAnsi" w:hAnsiTheme="minorHAnsi" w:cstheme="minorHAnsi"/>
                <w:i/>
                <w:color w:val="2E74B5" w:themeColor="accent1" w:themeShade="BF"/>
                <w:sz w:val="22"/>
                <w:szCs w:val="22"/>
              </w:rPr>
            </w:pPr>
          </w:p>
        </w:tc>
      </w:tr>
      <w:tr w:rsidR="00051023" w:rsidRPr="00651168" w14:paraId="122E8DC1" w14:textId="77777777" w:rsidTr="00651168">
        <w:trPr>
          <w:trHeight w:val="263"/>
        </w:trPr>
        <w:tc>
          <w:tcPr>
            <w:tcW w:w="545" w:type="dxa"/>
          </w:tcPr>
          <w:p w14:paraId="7D819C41" w14:textId="37EF61C7" w:rsidR="00051023" w:rsidRPr="00051023" w:rsidRDefault="00051023" w:rsidP="00051023">
            <w:pPr>
              <w:jc w:val="center"/>
              <w:rPr>
                <w:rFonts w:asciiTheme="minorHAnsi" w:hAnsiTheme="minorHAnsi" w:cstheme="minorHAnsi"/>
                <w:b/>
                <w:i/>
                <w:sz w:val="22"/>
                <w:szCs w:val="22"/>
              </w:rPr>
            </w:pPr>
            <w:r>
              <w:rPr>
                <w:rFonts w:asciiTheme="minorHAnsi" w:hAnsiTheme="minorHAnsi" w:cstheme="minorHAnsi"/>
                <w:b/>
                <w:i/>
                <w:sz w:val="22"/>
                <w:szCs w:val="22"/>
              </w:rPr>
              <w:t>5.</w:t>
            </w:r>
          </w:p>
        </w:tc>
        <w:tc>
          <w:tcPr>
            <w:tcW w:w="6335" w:type="dxa"/>
            <w:vAlign w:val="center"/>
          </w:tcPr>
          <w:p w14:paraId="70546D2F" w14:textId="3C2B6BB9" w:rsidR="00051023" w:rsidRPr="00051023" w:rsidRDefault="002002FA" w:rsidP="00651168">
            <w:pPr>
              <w:jc w:val="both"/>
              <w:rPr>
                <w:rFonts w:asciiTheme="minorHAnsi" w:hAnsiTheme="minorHAnsi" w:cstheme="minorHAnsi"/>
                <w:b/>
                <w:i/>
                <w:sz w:val="22"/>
                <w:szCs w:val="22"/>
              </w:rPr>
            </w:pPr>
            <w:r w:rsidRPr="002002FA">
              <w:rPr>
                <w:rFonts w:ascii="Calibri" w:hAnsi="Calibri"/>
                <w:sz w:val="22"/>
                <w:szCs w:val="22"/>
              </w:rPr>
              <w:t>Techninio darbo projekto (TDP) įžeminimo kontūro įrengimui parengimas bei suderinimas įskaitant medžiagas, darbus, įrangą, transportą, kitas susijusias išlaidas</w:t>
            </w:r>
          </w:p>
        </w:tc>
        <w:tc>
          <w:tcPr>
            <w:tcW w:w="1426" w:type="dxa"/>
            <w:vAlign w:val="center"/>
          </w:tcPr>
          <w:p w14:paraId="71EDA2C6" w14:textId="6932DE82" w:rsidR="00051023" w:rsidRPr="00051023" w:rsidDel="0098117A" w:rsidRDefault="00051023" w:rsidP="00051023">
            <w:pPr>
              <w:jc w:val="center"/>
              <w:rPr>
                <w:rFonts w:asciiTheme="minorHAnsi" w:hAnsiTheme="minorHAnsi" w:cstheme="minorHAnsi"/>
                <w:i/>
                <w:color w:val="2E74B5" w:themeColor="accent1" w:themeShade="BF"/>
                <w:sz w:val="22"/>
                <w:szCs w:val="22"/>
              </w:rPr>
            </w:pPr>
            <w:proofErr w:type="spellStart"/>
            <w:r>
              <w:rPr>
                <w:rFonts w:ascii="Calibri" w:hAnsi="Calibri"/>
                <w:bCs/>
                <w:sz w:val="22"/>
                <w:szCs w:val="22"/>
              </w:rPr>
              <w:t>kompl</w:t>
            </w:r>
            <w:proofErr w:type="spellEnd"/>
            <w:r>
              <w:rPr>
                <w:rFonts w:ascii="Calibri" w:hAnsi="Calibri"/>
                <w:bCs/>
                <w:sz w:val="22"/>
                <w:szCs w:val="22"/>
              </w:rPr>
              <w:t>.</w:t>
            </w:r>
          </w:p>
        </w:tc>
        <w:tc>
          <w:tcPr>
            <w:tcW w:w="1656" w:type="dxa"/>
          </w:tcPr>
          <w:p w14:paraId="448A8C20" w14:textId="77777777" w:rsidR="00051023" w:rsidRPr="00051023" w:rsidDel="0098117A" w:rsidRDefault="00051023" w:rsidP="00051023">
            <w:pPr>
              <w:jc w:val="center"/>
              <w:rPr>
                <w:rFonts w:asciiTheme="minorHAnsi" w:hAnsiTheme="minorHAnsi" w:cstheme="minorHAnsi"/>
                <w:i/>
                <w:color w:val="2E74B5" w:themeColor="accent1" w:themeShade="BF"/>
                <w:sz w:val="22"/>
                <w:szCs w:val="22"/>
              </w:rPr>
            </w:pPr>
          </w:p>
        </w:tc>
      </w:tr>
      <w:tr w:rsidR="00051023" w:rsidRPr="00651168" w14:paraId="70E227D4" w14:textId="77777777" w:rsidTr="00651168">
        <w:trPr>
          <w:trHeight w:val="263"/>
        </w:trPr>
        <w:tc>
          <w:tcPr>
            <w:tcW w:w="545" w:type="dxa"/>
          </w:tcPr>
          <w:p w14:paraId="1F00EEB2" w14:textId="506334C9" w:rsidR="00051023" w:rsidRPr="00051023" w:rsidRDefault="00051023" w:rsidP="00051023">
            <w:pPr>
              <w:jc w:val="center"/>
              <w:rPr>
                <w:rFonts w:asciiTheme="minorHAnsi" w:hAnsiTheme="minorHAnsi" w:cstheme="minorHAnsi"/>
                <w:b/>
                <w:i/>
                <w:sz w:val="22"/>
                <w:szCs w:val="22"/>
              </w:rPr>
            </w:pPr>
            <w:r>
              <w:rPr>
                <w:rFonts w:asciiTheme="minorHAnsi" w:hAnsiTheme="minorHAnsi" w:cstheme="minorHAnsi"/>
                <w:b/>
                <w:i/>
                <w:sz w:val="22"/>
                <w:szCs w:val="22"/>
              </w:rPr>
              <w:t>6.</w:t>
            </w:r>
          </w:p>
        </w:tc>
        <w:tc>
          <w:tcPr>
            <w:tcW w:w="6335" w:type="dxa"/>
            <w:vAlign w:val="center"/>
          </w:tcPr>
          <w:p w14:paraId="01D1E461" w14:textId="1297FF40" w:rsidR="00051023" w:rsidRPr="00051023" w:rsidRDefault="00051023" w:rsidP="00651168">
            <w:pPr>
              <w:jc w:val="both"/>
              <w:rPr>
                <w:rFonts w:asciiTheme="minorHAnsi" w:hAnsiTheme="minorHAnsi" w:cstheme="minorHAnsi"/>
                <w:b/>
                <w:i/>
                <w:sz w:val="22"/>
                <w:szCs w:val="22"/>
              </w:rPr>
            </w:pPr>
            <w:r>
              <w:rPr>
                <w:rFonts w:ascii="Calibri" w:hAnsi="Calibri"/>
                <w:sz w:val="22"/>
                <w:szCs w:val="22"/>
              </w:rPr>
              <w:t>Geodezinė nuotrauka esant - skaitmeninei, neskaitmeninei topografinei nuotraukai, vienam objektui (išpildomoji)</w:t>
            </w:r>
          </w:p>
        </w:tc>
        <w:tc>
          <w:tcPr>
            <w:tcW w:w="1426" w:type="dxa"/>
            <w:vAlign w:val="center"/>
          </w:tcPr>
          <w:p w14:paraId="6C331C2D" w14:textId="5F8F0CD2" w:rsidR="00051023" w:rsidRPr="00051023" w:rsidDel="0098117A" w:rsidRDefault="00051023" w:rsidP="00051023">
            <w:pPr>
              <w:jc w:val="center"/>
              <w:rPr>
                <w:rFonts w:asciiTheme="minorHAnsi" w:hAnsiTheme="minorHAnsi" w:cstheme="minorHAnsi"/>
                <w:i/>
                <w:color w:val="2E74B5" w:themeColor="accent1" w:themeShade="BF"/>
                <w:sz w:val="22"/>
                <w:szCs w:val="22"/>
              </w:rPr>
            </w:pPr>
            <w:proofErr w:type="spellStart"/>
            <w:r>
              <w:rPr>
                <w:rFonts w:ascii="Calibri" w:hAnsi="Calibri"/>
                <w:bCs/>
                <w:sz w:val="22"/>
                <w:szCs w:val="22"/>
              </w:rPr>
              <w:t>kompl</w:t>
            </w:r>
            <w:proofErr w:type="spellEnd"/>
            <w:r>
              <w:rPr>
                <w:rFonts w:ascii="Calibri" w:hAnsi="Calibri"/>
                <w:bCs/>
                <w:sz w:val="22"/>
                <w:szCs w:val="22"/>
              </w:rPr>
              <w:t>.</w:t>
            </w:r>
          </w:p>
        </w:tc>
        <w:tc>
          <w:tcPr>
            <w:tcW w:w="1656" w:type="dxa"/>
          </w:tcPr>
          <w:p w14:paraId="7FCCDA5D" w14:textId="77777777" w:rsidR="00051023" w:rsidRPr="00051023" w:rsidDel="0098117A" w:rsidRDefault="00051023" w:rsidP="00051023">
            <w:pPr>
              <w:jc w:val="center"/>
              <w:rPr>
                <w:rFonts w:asciiTheme="minorHAnsi" w:hAnsiTheme="minorHAnsi" w:cstheme="minorHAnsi"/>
                <w:i/>
                <w:color w:val="2E74B5" w:themeColor="accent1" w:themeShade="BF"/>
                <w:sz w:val="22"/>
                <w:szCs w:val="22"/>
              </w:rPr>
            </w:pPr>
          </w:p>
        </w:tc>
      </w:tr>
      <w:tr w:rsidR="00051023" w:rsidRPr="00651168" w14:paraId="29BB1084" w14:textId="77777777" w:rsidTr="00651168">
        <w:trPr>
          <w:trHeight w:val="263"/>
        </w:trPr>
        <w:tc>
          <w:tcPr>
            <w:tcW w:w="545" w:type="dxa"/>
          </w:tcPr>
          <w:p w14:paraId="5FB6C280" w14:textId="03F29DCD" w:rsidR="00051023" w:rsidRPr="00051023" w:rsidRDefault="00051023" w:rsidP="00051023">
            <w:pPr>
              <w:jc w:val="center"/>
              <w:rPr>
                <w:rFonts w:asciiTheme="minorHAnsi" w:hAnsiTheme="minorHAnsi" w:cstheme="minorHAnsi"/>
                <w:b/>
                <w:i/>
                <w:sz w:val="22"/>
                <w:szCs w:val="22"/>
              </w:rPr>
            </w:pPr>
            <w:r>
              <w:rPr>
                <w:rFonts w:asciiTheme="minorHAnsi" w:hAnsiTheme="minorHAnsi" w:cstheme="minorHAnsi"/>
                <w:b/>
                <w:i/>
                <w:sz w:val="22"/>
                <w:szCs w:val="22"/>
              </w:rPr>
              <w:t>7.</w:t>
            </w:r>
          </w:p>
        </w:tc>
        <w:tc>
          <w:tcPr>
            <w:tcW w:w="6335" w:type="dxa"/>
            <w:vAlign w:val="center"/>
          </w:tcPr>
          <w:p w14:paraId="01509048" w14:textId="6C280088" w:rsidR="00051023" w:rsidRPr="00051023" w:rsidRDefault="00051023" w:rsidP="00651168">
            <w:pPr>
              <w:jc w:val="both"/>
              <w:rPr>
                <w:rFonts w:asciiTheme="minorHAnsi" w:hAnsiTheme="minorHAnsi" w:cstheme="minorHAnsi"/>
                <w:b/>
                <w:i/>
                <w:sz w:val="22"/>
                <w:szCs w:val="22"/>
              </w:rPr>
            </w:pPr>
            <w:r>
              <w:rPr>
                <w:rFonts w:ascii="Calibri" w:hAnsi="Calibri"/>
                <w:sz w:val="22"/>
                <w:szCs w:val="22"/>
              </w:rPr>
              <w:t xml:space="preserve">Papildomi, techninėje specifikacijoje neaprašyti, prie pagrindinių darbų nepriskirti, tačiau su jais susiję darbai. </w:t>
            </w:r>
            <w:r>
              <w:rPr>
                <w:rFonts w:ascii="Calibri" w:hAnsi="Calibri"/>
                <w:b/>
                <w:sz w:val="22"/>
                <w:szCs w:val="22"/>
              </w:rPr>
              <w:t>Inžinieriaus darbo valanda.</w:t>
            </w:r>
          </w:p>
        </w:tc>
        <w:tc>
          <w:tcPr>
            <w:tcW w:w="1426" w:type="dxa"/>
            <w:vAlign w:val="center"/>
          </w:tcPr>
          <w:p w14:paraId="0ABBBD3A" w14:textId="0DEBCE33" w:rsidR="00051023" w:rsidRPr="00051023" w:rsidDel="0098117A" w:rsidRDefault="00051023" w:rsidP="00051023">
            <w:pPr>
              <w:jc w:val="center"/>
              <w:rPr>
                <w:rFonts w:asciiTheme="minorHAnsi" w:hAnsiTheme="minorHAnsi" w:cstheme="minorHAnsi"/>
                <w:i/>
                <w:color w:val="2E74B5" w:themeColor="accent1" w:themeShade="BF"/>
                <w:sz w:val="22"/>
                <w:szCs w:val="22"/>
              </w:rPr>
            </w:pPr>
            <w:r>
              <w:rPr>
                <w:rFonts w:ascii="Calibri" w:hAnsi="Calibri"/>
                <w:bCs/>
                <w:sz w:val="22"/>
                <w:szCs w:val="22"/>
              </w:rPr>
              <w:t>valanda</w:t>
            </w:r>
          </w:p>
        </w:tc>
        <w:tc>
          <w:tcPr>
            <w:tcW w:w="1656" w:type="dxa"/>
          </w:tcPr>
          <w:p w14:paraId="5F570DD8" w14:textId="77777777" w:rsidR="00051023" w:rsidRPr="00051023" w:rsidDel="0098117A" w:rsidRDefault="00051023" w:rsidP="00051023">
            <w:pPr>
              <w:jc w:val="center"/>
              <w:rPr>
                <w:rFonts w:asciiTheme="minorHAnsi" w:hAnsiTheme="minorHAnsi" w:cstheme="minorHAnsi"/>
                <w:i/>
                <w:color w:val="2E74B5" w:themeColor="accent1" w:themeShade="BF"/>
                <w:sz w:val="22"/>
                <w:szCs w:val="22"/>
              </w:rPr>
            </w:pPr>
          </w:p>
        </w:tc>
      </w:tr>
      <w:tr w:rsidR="00051023" w:rsidRPr="00651168" w14:paraId="2264CDFE" w14:textId="77777777" w:rsidTr="00651168">
        <w:trPr>
          <w:trHeight w:val="263"/>
        </w:trPr>
        <w:tc>
          <w:tcPr>
            <w:tcW w:w="545" w:type="dxa"/>
          </w:tcPr>
          <w:p w14:paraId="08756F79" w14:textId="47871135" w:rsidR="00051023" w:rsidRPr="00051023" w:rsidRDefault="00051023" w:rsidP="00051023">
            <w:pPr>
              <w:jc w:val="center"/>
              <w:rPr>
                <w:rFonts w:asciiTheme="minorHAnsi" w:hAnsiTheme="minorHAnsi" w:cstheme="minorHAnsi"/>
                <w:b/>
                <w:i/>
                <w:sz w:val="22"/>
                <w:szCs w:val="22"/>
              </w:rPr>
            </w:pPr>
            <w:r>
              <w:rPr>
                <w:rFonts w:asciiTheme="minorHAnsi" w:hAnsiTheme="minorHAnsi" w:cstheme="minorHAnsi"/>
                <w:b/>
                <w:i/>
                <w:sz w:val="22"/>
                <w:szCs w:val="22"/>
              </w:rPr>
              <w:t>8.</w:t>
            </w:r>
          </w:p>
        </w:tc>
        <w:tc>
          <w:tcPr>
            <w:tcW w:w="6335" w:type="dxa"/>
            <w:vAlign w:val="center"/>
          </w:tcPr>
          <w:p w14:paraId="1C422E6E" w14:textId="55A949C8" w:rsidR="00051023" w:rsidRPr="00051023" w:rsidRDefault="00051023" w:rsidP="00651168">
            <w:pPr>
              <w:jc w:val="both"/>
              <w:rPr>
                <w:rFonts w:asciiTheme="minorHAnsi" w:hAnsiTheme="minorHAnsi" w:cstheme="minorHAnsi"/>
                <w:b/>
                <w:i/>
                <w:sz w:val="22"/>
                <w:szCs w:val="22"/>
              </w:rPr>
            </w:pPr>
            <w:r>
              <w:rPr>
                <w:rFonts w:ascii="Calibri" w:hAnsi="Calibri"/>
                <w:sz w:val="22"/>
                <w:szCs w:val="22"/>
              </w:rPr>
              <w:t>Papildomi, techninėje specifikacijoje neaprašyti, prie pagrindinių darbų nepriskirti, tačiau su jais susiję darbai.</w:t>
            </w:r>
            <w:r>
              <w:rPr>
                <w:rFonts w:ascii="Calibri" w:hAnsi="Calibri"/>
                <w:b/>
                <w:sz w:val="22"/>
                <w:szCs w:val="22"/>
              </w:rPr>
              <w:t xml:space="preserve"> Darbininko darbo valanda.</w:t>
            </w:r>
          </w:p>
        </w:tc>
        <w:tc>
          <w:tcPr>
            <w:tcW w:w="1426" w:type="dxa"/>
            <w:vAlign w:val="center"/>
          </w:tcPr>
          <w:p w14:paraId="31FBF1A7" w14:textId="2A52424F" w:rsidR="00051023" w:rsidRPr="00051023" w:rsidDel="0098117A" w:rsidRDefault="00051023" w:rsidP="00051023">
            <w:pPr>
              <w:jc w:val="center"/>
              <w:rPr>
                <w:rFonts w:asciiTheme="minorHAnsi" w:hAnsiTheme="minorHAnsi" w:cstheme="minorHAnsi"/>
                <w:i/>
                <w:color w:val="2E74B5" w:themeColor="accent1" w:themeShade="BF"/>
                <w:sz w:val="22"/>
                <w:szCs w:val="22"/>
              </w:rPr>
            </w:pPr>
            <w:r>
              <w:rPr>
                <w:rFonts w:ascii="Calibri" w:hAnsi="Calibri"/>
                <w:bCs/>
                <w:sz w:val="22"/>
                <w:szCs w:val="22"/>
              </w:rPr>
              <w:t>valanda</w:t>
            </w:r>
          </w:p>
        </w:tc>
        <w:tc>
          <w:tcPr>
            <w:tcW w:w="1656" w:type="dxa"/>
          </w:tcPr>
          <w:p w14:paraId="29725648" w14:textId="77777777" w:rsidR="00051023" w:rsidRPr="00051023" w:rsidDel="0098117A" w:rsidRDefault="00051023" w:rsidP="00051023">
            <w:pPr>
              <w:jc w:val="center"/>
              <w:rPr>
                <w:rFonts w:asciiTheme="minorHAnsi" w:hAnsiTheme="minorHAnsi" w:cstheme="minorHAnsi"/>
                <w:i/>
                <w:color w:val="2E74B5" w:themeColor="accent1" w:themeShade="BF"/>
                <w:sz w:val="22"/>
                <w:szCs w:val="22"/>
              </w:rPr>
            </w:pPr>
          </w:p>
        </w:tc>
      </w:tr>
      <w:tr w:rsidR="00051023" w:rsidRPr="00651168" w14:paraId="49AE27B6" w14:textId="77777777" w:rsidTr="00051023">
        <w:trPr>
          <w:trHeight w:val="263"/>
        </w:trPr>
        <w:tc>
          <w:tcPr>
            <w:tcW w:w="545" w:type="dxa"/>
          </w:tcPr>
          <w:p w14:paraId="6D45B7B3" w14:textId="77777777" w:rsidR="00051023" w:rsidRPr="00651168" w:rsidRDefault="00051023" w:rsidP="00651168">
            <w:pPr>
              <w:jc w:val="right"/>
              <w:rPr>
                <w:rFonts w:asciiTheme="minorHAnsi" w:hAnsiTheme="minorHAnsi" w:cstheme="minorHAnsi"/>
                <w:b/>
                <w:i/>
                <w:sz w:val="22"/>
                <w:szCs w:val="22"/>
              </w:rPr>
            </w:pPr>
          </w:p>
        </w:tc>
        <w:tc>
          <w:tcPr>
            <w:tcW w:w="7761" w:type="dxa"/>
            <w:gridSpan w:val="2"/>
          </w:tcPr>
          <w:p w14:paraId="2E8BE10C" w14:textId="2ACBB4F0" w:rsidR="00051023" w:rsidRPr="00051023" w:rsidDel="0098117A" w:rsidRDefault="00051023" w:rsidP="00651168">
            <w:pPr>
              <w:jc w:val="right"/>
              <w:rPr>
                <w:rFonts w:asciiTheme="minorHAnsi" w:hAnsiTheme="minorHAnsi" w:cstheme="minorHAnsi"/>
                <w:i/>
                <w:color w:val="2E74B5" w:themeColor="accent1" w:themeShade="BF"/>
                <w:sz w:val="22"/>
                <w:szCs w:val="22"/>
              </w:rPr>
            </w:pPr>
            <w:r w:rsidRPr="000077F3">
              <w:rPr>
                <w:rFonts w:asciiTheme="minorHAnsi" w:hAnsiTheme="minorHAnsi" w:cstheme="minorHAnsi"/>
                <w:b/>
                <w:i/>
                <w:sz w:val="22"/>
                <w:szCs w:val="22"/>
              </w:rPr>
              <w:t>Bendra palyginamoji paslaugų kaina EUR be PVM</w:t>
            </w:r>
          </w:p>
        </w:tc>
        <w:tc>
          <w:tcPr>
            <w:tcW w:w="1656" w:type="dxa"/>
          </w:tcPr>
          <w:p w14:paraId="474553D7" w14:textId="77777777" w:rsidR="00051023" w:rsidRPr="00051023" w:rsidDel="0098117A" w:rsidRDefault="00051023" w:rsidP="00DB26C7">
            <w:pPr>
              <w:jc w:val="center"/>
              <w:rPr>
                <w:rFonts w:asciiTheme="minorHAnsi" w:hAnsiTheme="minorHAnsi" w:cstheme="minorHAnsi"/>
                <w:i/>
                <w:color w:val="2E74B5" w:themeColor="accent1" w:themeShade="BF"/>
                <w:sz w:val="22"/>
                <w:szCs w:val="22"/>
              </w:rPr>
            </w:pPr>
          </w:p>
        </w:tc>
      </w:tr>
      <w:tr w:rsidR="00051023" w:rsidRPr="00651168" w14:paraId="29EA56B4" w14:textId="77777777" w:rsidTr="00630984">
        <w:tc>
          <w:tcPr>
            <w:tcW w:w="8306" w:type="dxa"/>
            <w:gridSpan w:val="3"/>
          </w:tcPr>
          <w:p w14:paraId="55A2446E" w14:textId="350FA52B" w:rsidR="00051023" w:rsidRPr="00051023" w:rsidDel="0098117A" w:rsidRDefault="00051023" w:rsidP="00651168">
            <w:pPr>
              <w:jc w:val="right"/>
              <w:rPr>
                <w:rFonts w:asciiTheme="minorHAnsi" w:hAnsiTheme="minorHAnsi" w:cstheme="minorHAnsi"/>
                <w:i/>
                <w:color w:val="2E74B5" w:themeColor="accent1" w:themeShade="BF"/>
                <w:sz w:val="22"/>
                <w:szCs w:val="22"/>
              </w:rPr>
            </w:pPr>
            <w:r w:rsidRPr="00651168">
              <w:rPr>
                <w:rFonts w:asciiTheme="minorHAnsi" w:hAnsiTheme="minorHAnsi" w:cstheme="minorHAnsi"/>
                <w:b/>
                <w:sz w:val="22"/>
                <w:szCs w:val="22"/>
              </w:rPr>
              <w:t>PVM (jei taikomas)**:</w:t>
            </w:r>
          </w:p>
        </w:tc>
        <w:tc>
          <w:tcPr>
            <w:tcW w:w="1656" w:type="dxa"/>
          </w:tcPr>
          <w:p w14:paraId="10911BF6" w14:textId="72416E5A" w:rsidR="00051023" w:rsidRPr="00651168" w:rsidRDefault="00051023" w:rsidP="00DB26C7">
            <w:pPr>
              <w:rPr>
                <w:rFonts w:asciiTheme="minorHAnsi" w:hAnsiTheme="minorHAnsi" w:cstheme="minorHAnsi"/>
                <w:i/>
                <w:color w:val="2E74B5" w:themeColor="accent1" w:themeShade="BF"/>
                <w:sz w:val="22"/>
                <w:szCs w:val="22"/>
              </w:rPr>
            </w:pPr>
          </w:p>
        </w:tc>
      </w:tr>
      <w:tr w:rsidR="00051023" w:rsidRPr="00651168" w14:paraId="4F4BA215" w14:textId="77777777" w:rsidTr="008F5381">
        <w:tc>
          <w:tcPr>
            <w:tcW w:w="8306" w:type="dxa"/>
            <w:gridSpan w:val="3"/>
          </w:tcPr>
          <w:p w14:paraId="14B387A6" w14:textId="63E933D3" w:rsidR="00051023" w:rsidRPr="00051023" w:rsidDel="0098117A" w:rsidRDefault="00051023" w:rsidP="00651168">
            <w:pPr>
              <w:jc w:val="right"/>
              <w:rPr>
                <w:rFonts w:asciiTheme="minorHAnsi" w:hAnsiTheme="minorHAnsi" w:cstheme="minorHAnsi"/>
                <w:i/>
                <w:color w:val="2E74B5" w:themeColor="accent1" w:themeShade="BF"/>
                <w:sz w:val="22"/>
                <w:szCs w:val="22"/>
              </w:rPr>
            </w:pPr>
            <w:r w:rsidRPr="00651168">
              <w:rPr>
                <w:rFonts w:asciiTheme="minorHAnsi" w:hAnsiTheme="minorHAnsi" w:cstheme="minorHAnsi"/>
                <w:b/>
                <w:sz w:val="22"/>
                <w:szCs w:val="22"/>
              </w:rPr>
              <w:t>Pasiūlymo kaina EUR su PVM</w:t>
            </w:r>
            <w:r w:rsidR="00DB2C6D">
              <w:rPr>
                <w:rFonts w:asciiTheme="minorHAnsi" w:hAnsiTheme="minorHAnsi" w:cstheme="minorHAnsi"/>
                <w:b/>
                <w:sz w:val="22"/>
                <w:szCs w:val="22"/>
              </w:rPr>
              <w:t>*</w:t>
            </w:r>
            <w:r w:rsidRPr="00651168">
              <w:rPr>
                <w:rFonts w:asciiTheme="minorHAnsi" w:hAnsiTheme="minorHAnsi" w:cstheme="minorHAnsi"/>
                <w:b/>
                <w:sz w:val="22"/>
                <w:szCs w:val="22"/>
              </w:rPr>
              <w:t>:</w:t>
            </w:r>
          </w:p>
        </w:tc>
        <w:tc>
          <w:tcPr>
            <w:tcW w:w="1656" w:type="dxa"/>
          </w:tcPr>
          <w:p w14:paraId="7435CECE" w14:textId="53335C1E" w:rsidR="00051023" w:rsidRPr="00651168" w:rsidRDefault="00051023" w:rsidP="00DB26C7">
            <w:pPr>
              <w:rPr>
                <w:rFonts w:asciiTheme="minorHAnsi" w:hAnsiTheme="minorHAnsi" w:cstheme="minorHAnsi"/>
                <w:i/>
                <w:color w:val="2E74B5" w:themeColor="accent1" w:themeShade="BF"/>
                <w:sz w:val="22"/>
                <w:szCs w:val="22"/>
              </w:rPr>
            </w:pPr>
          </w:p>
        </w:tc>
      </w:tr>
    </w:tbl>
    <w:p w14:paraId="42E7BC1F" w14:textId="77777777" w:rsidR="00DB2C6D" w:rsidRDefault="00A91DA4" w:rsidP="00A91DA4">
      <w:pPr>
        <w:spacing w:before="60" w:after="60"/>
        <w:jc w:val="both"/>
        <w:rPr>
          <w:rFonts w:asciiTheme="minorHAnsi" w:hAnsiTheme="minorHAnsi" w:cstheme="minorHAnsi"/>
          <w:i/>
          <w:sz w:val="22"/>
          <w:szCs w:val="22"/>
        </w:rPr>
      </w:pPr>
      <w:r w:rsidRPr="0055393D">
        <w:rPr>
          <w:rFonts w:asciiTheme="minorHAnsi" w:hAnsiTheme="minorHAnsi" w:cstheme="minorHAnsi"/>
          <w:i/>
          <w:sz w:val="22"/>
          <w:szCs w:val="22"/>
        </w:rPr>
        <w:t>*Pasiūlymo kaina EUR su PVM turi apimti visas išlaidas, visus mokesčius ir apmokestinimus, mokėtinus pagal galiojančius Lietuvos Respublikos įstatymus.</w:t>
      </w:r>
    </w:p>
    <w:p w14:paraId="09DEB4F1" w14:textId="77777777" w:rsidR="00DB2C6D" w:rsidRPr="00DB2C6D" w:rsidRDefault="00A91DA4" w:rsidP="00DB2C6D">
      <w:pPr>
        <w:spacing w:before="60" w:after="60"/>
        <w:jc w:val="both"/>
        <w:rPr>
          <w:rFonts w:asciiTheme="minorHAnsi" w:hAnsiTheme="minorHAnsi" w:cstheme="minorHAnsi"/>
          <w:i/>
          <w:sz w:val="22"/>
          <w:szCs w:val="22"/>
        </w:rPr>
      </w:pPr>
      <w:r w:rsidRPr="0055393D">
        <w:rPr>
          <w:rFonts w:asciiTheme="minorHAnsi" w:hAnsiTheme="minorHAnsi" w:cstheme="minorHAnsi"/>
          <w:i/>
          <w:sz w:val="22"/>
          <w:szCs w:val="22"/>
        </w:rPr>
        <w:t xml:space="preserve"> </w:t>
      </w:r>
      <w:r w:rsidR="00DB2C6D" w:rsidRPr="00DB2C6D">
        <w:rPr>
          <w:rFonts w:asciiTheme="minorHAnsi" w:hAnsiTheme="minorHAnsi" w:cstheme="minorHAnsi"/>
          <w:i/>
          <w:sz w:val="22"/>
          <w:szCs w:val="22"/>
        </w:rPr>
        <w:t xml:space="preserve">Bendra palyginamoji paslaugų kaina EUR be PVM naudojama tik pasiūlymų palyginimui ir nėra sutarties kaina. </w:t>
      </w:r>
    </w:p>
    <w:p w14:paraId="2395D32D" w14:textId="3FD03D92" w:rsidR="00A91DA4" w:rsidRPr="0055393D" w:rsidRDefault="00DB2C6D" w:rsidP="00DB2C6D">
      <w:pPr>
        <w:spacing w:before="60" w:after="60"/>
        <w:jc w:val="both"/>
        <w:rPr>
          <w:rFonts w:asciiTheme="minorHAnsi" w:hAnsiTheme="minorHAnsi" w:cstheme="minorHAnsi"/>
          <w:i/>
          <w:sz w:val="22"/>
          <w:szCs w:val="22"/>
        </w:rPr>
      </w:pPr>
      <w:r w:rsidRPr="00DB2C6D">
        <w:rPr>
          <w:rFonts w:asciiTheme="minorHAnsi" w:hAnsiTheme="minorHAnsi" w:cstheme="minorHAnsi"/>
          <w:i/>
          <w:sz w:val="22"/>
          <w:szCs w:val="22"/>
        </w:rPr>
        <w:t>Perkančioji organizacija darbus įsigys pagal poreikį neviršijant 25000 Eur be PVM.</w:t>
      </w:r>
    </w:p>
    <w:p w14:paraId="45D32D21" w14:textId="77777777" w:rsidR="00A91DA4" w:rsidRPr="0055393D" w:rsidRDefault="00A91DA4" w:rsidP="00A91DA4">
      <w:pPr>
        <w:rPr>
          <w:rFonts w:asciiTheme="minorHAnsi" w:hAnsiTheme="minorHAnsi" w:cstheme="minorHAnsi"/>
          <w:b/>
          <w:sz w:val="22"/>
          <w:szCs w:val="22"/>
        </w:rPr>
      </w:pPr>
      <w:r w:rsidRPr="0055393D">
        <w:rPr>
          <w:rFonts w:asciiTheme="minorHAnsi" w:hAnsiTheme="minorHAnsi" w:cstheme="minorHAnsi"/>
          <w:b/>
          <w:sz w:val="22"/>
          <w:szCs w:val="22"/>
        </w:rPr>
        <w:t xml:space="preserve">** </w:t>
      </w:r>
      <w:r w:rsidRPr="0055393D">
        <w:rPr>
          <w:rFonts w:asciiTheme="minorHAnsi" w:hAnsiTheme="minorHAnsi" w:cstheme="minorHAnsi"/>
          <w:i/>
          <w:sz w:val="22"/>
          <w:szCs w:val="22"/>
        </w:rPr>
        <w:t>Tais atvejais, kai pagal galiojančius teisės aktus tiekėjui nereikia mokėti PVM, Tiekėjas nurodo priežastis, dėl kurių PVM nemoka: ___________________________________________.</w:t>
      </w:r>
    </w:p>
    <w:p w14:paraId="51772547" w14:textId="77777777" w:rsidR="00A91DA4" w:rsidRPr="0055393D" w:rsidRDefault="00A91DA4" w:rsidP="00A91DA4">
      <w:pPr>
        <w:spacing w:before="60" w:after="60"/>
        <w:jc w:val="both"/>
        <w:rPr>
          <w:rFonts w:asciiTheme="minorHAnsi" w:hAnsiTheme="minorHAnsi" w:cstheme="minorHAnsi"/>
          <w:b/>
          <w:sz w:val="22"/>
          <w:szCs w:val="22"/>
        </w:rPr>
      </w:pPr>
    </w:p>
    <w:p w14:paraId="62DDE9E9" w14:textId="77777777" w:rsidR="002836D4" w:rsidRPr="00051023" w:rsidRDefault="002836D4" w:rsidP="002836D4">
      <w:pPr>
        <w:pStyle w:val="Heading1"/>
        <w:numPr>
          <w:ilvl w:val="0"/>
          <w:numId w:val="13"/>
        </w:numPr>
        <w:spacing w:before="60" w:after="60"/>
        <w:ind w:left="1077" w:hanging="357"/>
        <w:jc w:val="center"/>
        <w:rPr>
          <w:rFonts w:asciiTheme="minorHAnsi" w:hAnsiTheme="minorHAnsi" w:cstheme="minorHAnsi"/>
          <w:b/>
          <w:bCs/>
          <w:sz w:val="22"/>
          <w:szCs w:val="22"/>
        </w:rPr>
      </w:pPr>
      <w:r w:rsidRPr="00051023">
        <w:rPr>
          <w:rFonts w:asciiTheme="minorHAnsi" w:hAnsiTheme="minorHAnsi" w:cstheme="minorHAnsi"/>
          <w:b/>
          <w:bCs/>
          <w:sz w:val="22"/>
          <w:szCs w:val="22"/>
        </w:rPr>
        <w:t>PASIŪLYMO GALIOJIMO TERMINAS</w:t>
      </w:r>
    </w:p>
    <w:p w14:paraId="766376AB" w14:textId="68D3832D" w:rsidR="002836D4" w:rsidRPr="00051023" w:rsidRDefault="002836D4" w:rsidP="002836D4">
      <w:pPr>
        <w:pStyle w:val="ListParagraph"/>
        <w:tabs>
          <w:tab w:val="left" w:pos="567"/>
        </w:tabs>
        <w:spacing w:after="60"/>
        <w:ind w:left="0"/>
        <w:rPr>
          <w:rFonts w:asciiTheme="minorHAnsi" w:hAnsiTheme="minorHAnsi" w:cstheme="minorHAnsi"/>
          <w:iCs/>
          <w:sz w:val="22"/>
          <w:szCs w:val="22"/>
        </w:rPr>
      </w:pPr>
      <w:r w:rsidRPr="00051023">
        <w:rPr>
          <w:rFonts w:asciiTheme="minorHAnsi" w:hAnsiTheme="minorHAnsi" w:cstheme="minorHAnsi"/>
          <w:sz w:val="22"/>
          <w:szCs w:val="22"/>
        </w:rPr>
        <w:t xml:space="preserve">Pasiūlymas galioja </w:t>
      </w:r>
      <w:r w:rsidR="00C10480">
        <w:rPr>
          <w:rFonts w:asciiTheme="minorHAnsi" w:hAnsiTheme="minorHAnsi" w:cstheme="minorHAnsi"/>
          <w:b/>
          <w:sz w:val="22"/>
          <w:szCs w:val="22"/>
        </w:rPr>
        <w:t>90</w:t>
      </w:r>
      <w:r w:rsidR="002E59DC">
        <w:rPr>
          <w:rFonts w:asciiTheme="minorHAnsi" w:hAnsiTheme="minorHAnsi" w:cstheme="minorHAnsi"/>
          <w:b/>
          <w:sz w:val="22"/>
          <w:szCs w:val="22"/>
        </w:rPr>
        <w:t xml:space="preserve"> </w:t>
      </w:r>
      <w:r w:rsidR="00C10480">
        <w:rPr>
          <w:rFonts w:asciiTheme="minorHAnsi" w:hAnsiTheme="minorHAnsi" w:cstheme="minorHAnsi"/>
          <w:b/>
          <w:sz w:val="22"/>
          <w:szCs w:val="22"/>
        </w:rPr>
        <w:t>(devyniasdešimt) dienų</w:t>
      </w:r>
      <w:r w:rsidR="002E59DC">
        <w:rPr>
          <w:rFonts w:asciiTheme="minorHAnsi" w:hAnsiTheme="minorHAnsi" w:cstheme="minorHAnsi"/>
          <w:b/>
          <w:sz w:val="22"/>
          <w:szCs w:val="22"/>
        </w:rPr>
        <w:t xml:space="preserve"> </w:t>
      </w:r>
      <w:r w:rsidRPr="00051023">
        <w:rPr>
          <w:rFonts w:asciiTheme="minorHAnsi" w:hAnsiTheme="minorHAnsi" w:cstheme="minorHAnsi"/>
          <w:sz w:val="22"/>
          <w:szCs w:val="22"/>
        </w:rPr>
        <w:t xml:space="preserve"> nuo pasiūlymų pateikimo termino pabaigos</w:t>
      </w:r>
      <w:r w:rsidRPr="00051023">
        <w:rPr>
          <w:rFonts w:asciiTheme="minorHAnsi" w:hAnsiTheme="minorHAnsi" w:cstheme="minorHAnsi"/>
          <w:iCs/>
          <w:sz w:val="22"/>
          <w:szCs w:val="22"/>
        </w:rPr>
        <w:t>.</w:t>
      </w:r>
    </w:p>
    <w:p w14:paraId="2E3203E4" w14:textId="24882AF6" w:rsidR="00475FDD" w:rsidRPr="00651168" w:rsidRDefault="002836D4" w:rsidP="002836D4">
      <w:pPr>
        <w:pStyle w:val="ListParagraph"/>
        <w:tabs>
          <w:tab w:val="left" w:pos="8700"/>
        </w:tabs>
        <w:autoSpaceDE w:val="0"/>
        <w:autoSpaceDN w:val="0"/>
        <w:adjustRightInd w:val="0"/>
        <w:spacing w:after="240"/>
        <w:ind w:left="714"/>
        <w:rPr>
          <w:rFonts w:asciiTheme="minorHAnsi" w:hAnsiTheme="minorHAnsi" w:cstheme="minorHAnsi"/>
          <w:b/>
          <w:bCs/>
          <w:sz w:val="22"/>
          <w:szCs w:val="22"/>
        </w:rPr>
      </w:pPr>
      <w:r w:rsidRPr="00651168">
        <w:rPr>
          <w:rFonts w:asciiTheme="minorHAnsi" w:hAnsiTheme="minorHAnsi" w:cstheme="minorHAnsi"/>
          <w:b/>
          <w:bCs/>
          <w:sz w:val="22"/>
          <w:szCs w:val="22"/>
        </w:rPr>
        <w:lastRenderedPageBreak/>
        <w:tab/>
      </w:r>
    </w:p>
    <w:p w14:paraId="1EAFB824" w14:textId="77777777" w:rsidR="002836D4" w:rsidRPr="00651168" w:rsidRDefault="002836D4" w:rsidP="002836D4">
      <w:pPr>
        <w:pStyle w:val="ListParagraph"/>
        <w:autoSpaceDE w:val="0"/>
        <w:autoSpaceDN w:val="0"/>
        <w:adjustRightInd w:val="0"/>
        <w:spacing w:after="60"/>
        <w:ind w:left="714"/>
        <w:jc w:val="center"/>
        <w:rPr>
          <w:rFonts w:asciiTheme="minorHAnsi" w:hAnsiTheme="minorHAnsi" w:cstheme="minorHAnsi"/>
          <w:b/>
          <w:bCs/>
          <w:sz w:val="22"/>
          <w:szCs w:val="22"/>
        </w:rPr>
      </w:pPr>
      <w:r w:rsidRPr="00651168">
        <w:rPr>
          <w:rFonts w:asciiTheme="minorHAnsi" w:hAnsiTheme="minorHAnsi" w:cstheme="minorHAnsi"/>
          <w:b/>
          <w:bCs/>
          <w:sz w:val="22"/>
          <w:szCs w:val="22"/>
        </w:rPr>
        <w:t>6. KONFIDENCIALI INFORMACIJA</w:t>
      </w:r>
    </w:p>
    <w:p w14:paraId="56380E73" w14:textId="77777777" w:rsidR="002836D4" w:rsidRPr="00651168" w:rsidRDefault="002836D4" w:rsidP="002836D4">
      <w:pPr>
        <w:autoSpaceDE w:val="0"/>
        <w:autoSpaceDN w:val="0"/>
        <w:adjustRightInd w:val="0"/>
        <w:spacing w:before="60" w:after="60"/>
        <w:jc w:val="both"/>
        <w:rPr>
          <w:rFonts w:asciiTheme="minorHAnsi" w:hAnsiTheme="minorHAnsi" w:cstheme="minorHAnsi"/>
          <w:sz w:val="22"/>
          <w:szCs w:val="22"/>
        </w:rPr>
      </w:pPr>
      <w:r w:rsidRPr="00651168">
        <w:rPr>
          <w:rFonts w:asciiTheme="minorHAnsi" w:hAnsiTheme="minorHAnsi" w:cs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3F8F35A8" w14:textId="77777777" w:rsidR="002836D4" w:rsidRPr="00651168" w:rsidRDefault="002836D4" w:rsidP="002836D4">
      <w:pPr>
        <w:autoSpaceDE w:val="0"/>
        <w:autoSpaceDN w:val="0"/>
        <w:adjustRightInd w:val="0"/>
        <w:spacing w:before="60" w:after="120"/>
        <w:jc w:val="both"/>
        <w:rPr>
          <w:rFonts w:asciiTheme="minorHAnsi" w:hAnsiTheme="minorHAnsi" w:cstheme="minorHAnsi"/>
          <w:sz w:val="22"/>
          <w:szCs w:val="22"/>
        </w:rPr>
      </w:pPr>
      <w:r w:rsidRPr="00651168">
        <w:rPr>
          <w:rFonts w:asciiTheme="minorHAnsi" w:hAnsiTheme="minorHAnsi" w:cstheme="minorHAnsi"/>
          <w:sz w:val="22"/>
          <w:szCs w:val="22"/>
        </w:rPr>
        <w:t>Konfidencialia negali būti laikoma informacija, kuri atitinka VPĮ 20 straipsnio 2 dalyje / PĮ 32 straipsnio 2 dalyje nustatytus požymius ir sąlygas</w:t>
      </w:r>
      <w:r w:rsidRPr="00651168">
        <w:rPr>
          <w:rFonts w:asciiTheme="minorHAnsi" w:hAnsiTheme="minorHAnsi" w:cstheme="minorHAnsi"/>
          <w:sz w:val="22"/>
          <w:szCs w:val="22"/>
          <w:u w:val="single"/>
        </w:rPr>
        <w:t>, todėl ši informacija bus viešinama VPĮ numatyta tvarka, nepriklausomai nuo to, ar ši informacija bus nurodyta kaip konfidenciali.</w:t>
      </w:r>
      <w:r w:rsidRPr="00651168">
        <w:rPr>
          <w:rFonts w:asciiTheme="minorHAnsi" w:hAnsiTheme="minorHAnsi" w:cstheme="minorHAnsi"/>
          <w:sz w:val="22"/>
          <w:szCs w:val="22"/>
        </w:rPr>
        <w:t xml:space="preserve"> Pirkėjui kilus abejonių dėl Pasiūlyme nurodytos informacijos konfidencialumo, jis  kreipiasi į tiekėją su prašymu įrodyti, kodėl nurodyta informacija yra konfidenciali. Per Pirkėjo nurodytą terminą (kuris negali būti trumpesnis kaip 3 darbo dienos) tiekėjui nepateikus tokių įrodymų arba pateikus netinkamus įrodymus, laikoma, kad tokia Pasiūlyme nurodyta informacija yra nekonfidenciali. </w:t>
      </w:r>
    </w:p>
    <w:tbl>
      <w:tblPr>
        <w:tblStyle w:val="TableGrid"/>
        <w:tblW w:w="5000" w:type="pct"/>
        <w:tblLook w:val="04A0" w:firstRow="1" w:lastRow="0" w:firstColumn="1" w:lastColumn="0" w:noHBand="0" w:noVBand="1"/>
      </w:tblPr>
      <w:tblGrid>
        <w:gridCol w:w="730"/>
        <w:gridCol w:w="7266"/>
        <w:gridCol w:w="1966"/>
      </w:tblGrid>
      <w:tr w:rsidR="002836D4" w:rsidRPr="00651168" w14:paraId="7020CDA2" w14:textId="77777777" w:rsidTr="002836D4">
        <w:tc>
          <w:tcPr>
            <w:tcW w:w="36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0A4CBD" w14:textId="77777777" w:rsidR="002836D4" w:rsidRPr="00651168" w:rsidRDefault="002836D4">
            <w:pPr>
              <w:jc w:val="center"/>
              <w:rPr>
                <w:rFonts w:asciiTheme="minorHAnsi" w:hAnsiTheme="minorHAnsi" w:cstheme="minorHAnsi"/>
                <w:bCs/>
                <w:sz w:val="22"/>
                <w:szCs w:val="22"/>
              </w:rPr>
            </w:pPr>
            <w:r w:rsidRPr="00651168">
              <w:rPr>
                <w:rFonts w:asciiTheme="minorHAnsi" w:hAnsiTheme="minorHAnsi" w:cstheme="minorHAnsi"/>
                <w:bCs/>
                <w:sz w:val="22"/>
                <w:szCs w:val="22"/>
              </w:rPr>
              <w:t>Eil. Nr.</w:t>
            </w:r>
          </w:p>
        </w:tc>
        <w:tc>
          <w:tcPr>
            <w:tcW w:w="364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A2EDF47" w14:textId="77777777" w:rsidR="002836D4" w:rsidRPr="0055393D" w:rsidRDefault="002836D4">
            <w:pPr>
              <w:spacing w:before="60"/>
              <w:jc w:val="center"/>
              <w:rPr>
                <w:rFonts w:asciiTheme="minorHAnsi" w:hAnsiTheme="minorHAnsi" w:cstheme="minorHAnsi"/>
                <w:bCs/>
                <w:sz w:val="22"/>
                <w:szCs w:val="22"/>
              </w:rPr>
            </w:pPr>
            <w:r w:rsidRPr="00651168">
              <w:rPr>
                <w:rFonts w:asciiTheme="minorHAnsi" w:hAnsiTheme="minorHAnsi" w:cstheme="minorHAnsi"/>
                <w:bCs/>
                <w:sz w:val="22"/>
                <w:szCs w:val="22"/>
              </w:rPr>
              <w:t>Užpildytos formos ir kita pateikiama informacija</w:t>
            </w:r>
            <w:r w:rsidRPr="0055393D">
              <w:rPr>
                <w:rStyle w:val="FootnoteReference"/>
                <w:rFonts w:asciiTheme="minorHAnsi" w:hAnsiTheme="minorHAnsi" w:cstheme="minorHAnsi"/>
                <w:bCs/>
                <w:sz w:val="22"/>
                <w:szCs w:val="22"/>
              </w:rPr>
              <w:footnoteReference w:id="2"/>
            </w:r>
          </w:p>
        </w:tc>
        <w:tc>
          <w:tcPr>
            <w:tcW w:w="9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33880F0" w14:textId="77777777" w:rsidR="002836D4" w:rsidRPr="0055393D" w:rsidRDefault="002836D4">
            <w:pPr>
              <w:jc w:val="center"/>
              <w:rPr>
                <w:rFonts w:asciiTheme="minorHAnsi" w:hAnsiTheme="minorHAnsi" w:cstheme="minorHAnsi"/>
                <w:bCs/>
                <w:sz w:val="22"/>
                <w:szCs w:val="22"/>
              </w:rPr>
            </w:pPr>
            <w:r w:rsidRPr="0055393D">
              <w:rPr>
                <w:rFonts w:asciiTheme="minorHAnsi" w:hAnsiTheme="minorHAnsi" w:cstheme="minorHAnsi"/>
                <w:bCs/>
                <w:sz w:val="22"/>
                <w:szCs w:val="22"/>
              </w:rPr>
              <w:t>Ar dokumentas konfidencialus?</w:t>
            </w:r>
          </w:p>
          <w:p w14:paraId="29B71802" w14:textId="77777777" w:rsidR="002836D4" w:rsidRPr="00E62104" w:rsidRDefault="002836D4">
            <w:pPr>
              <w:jc w:val="center"/>
              <w:rPr>
                <w:rFonts w:asciiTheme="minorHAnsi" w:hAnsiTheme="minorHAnsi" w:cstheme="minorHAnsi"/>
                <w:bCs/>
                <w:sz w:val="22"/>
                <w:szCs w:val="22"/>
              </w:rPr>
            </w:pPr>
            <w:r w:rsidRPr="0055393D">
              <w:rPr>
                <w:rFonts w:asciiTheme="minorHAnsi" w:hAnsiTheme="minorHAnsi" w:cstheme="minorHAnsi"/>
                <w:bCs/>
                <w:sz w:val="22"/>
                <w:szCs w:val="22"/>
              </w:rPr>
              <w:t>(Taip / Ne)</w:t>
            </w:r>
          </w:p>
        </w:tc>
      </w:tr>
      <w:tr w:rsidR="002836D4" w:rsidRPr="00651168" w14:paraId="2022D0D3" w14:textId="77777777" w:rsidTr="002836D4">
        <w:tc>
          <w:tcPr>
            <w:tcW w:w="366" w:type="pct"/>
            <w:tcBorders>
              <w:top w:val="single" w:sz="4" w:space="0" w:color="000000"/>
              <w:left w:val="single" w:sz="4" w:space="0" w:color="000000"/>
              <w:bottom w:val="single" w:sz="4" w:space="0" w:color="000000"/>
              <w:right w:val="single" w:sz="4" w:space="0" w:color="000000"/>
            </w:tcBorders>
            <w:vAlign w:val="center"/>
          </w:tcPr>
          <w:p w14:paraId="357DA694" w14:textId="77777777" w:rsidR="002836D4" w:rsidRPr="0055393D" w:rsidRDefault="002836D4" w:rsidP="002836D4">
            <w:pPr>
              <w:pStyle w:val="ListParagraph"/>
              <w:numPr>
                <w:ilvl w:val="0"/>
                <w:numId w:val="14"/>
              </w:numPr>
              <w:jc w:val="center"/>
              <w:rPr>
                <w:rFonts w:asciiTheme="minorHAnsi" w:hAnsiTheme="minorHAnsi" w:cs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hideMark/>
          </w:tcPr>
          <w:p w14:paraId="306C56CE" w14:textId="77777777" w:rsidR="002836D4" w:rsidRPr="0055393D" w:rsidRDefault="002836D4">
            <w:pPr>
              <w:pStyle w:val="Standard1"/>
              <w:spacing w:after="60"/>
              <w:rPr>
                <w:rFonts w:asciiTheme="minorHAnsi" w:hAnsiTheme="minorHAnsi" w:cstheme="minorHAnsi"/>
                <w:sz w:val="22"/>
                <w:szCs w:val="22"/>
                <w:lang w:val="lt-LT"/>
              </w:rPr>
            </w:pPr>
            <w:r w:rsidRPr="0055393D">
              <w:rPr>
                <w:rFonts w:asciiTheme="minorHAnsi" w:hAnsiTheme="minorHAnsi" w:cstheme="minorHAnsi"/>
                <w:sz w:val="22"/>
                <w:szCs w:val="22"/>
                <w:lang w:val="lt-LT"/>
              </w:rPr>
              <w:t xml:space="preserve">Pasiūlymo forma </w:t>
            </w:r>
          </w:p>
        </w:tc>
        <w:tc>
          <w:tcPr>
            <w:tcW w:w="987" w:type="pct"/>
            <w:tcBorders>
              <w:top w:val="single" w:sz="4" w:space="0" w:color="000000"/>
              <w:left w:val="single" w:sz="4" w:space="0" w:color="000000"/>
              <w:bottom w:val="single" w:sz="4" w:space="0" w:color="000000"/>
              <w:right w:val="single" w:sz="4" w:space="0" w:color="000000"/>
            </w:tcBorders>
            <w:vAlign w:val="center"/>
          </w:tcPr>
          <w:p w14:paraId="474AEAE9" w14:textId="77777777" w:rsidR="002836D4" w:rsidRPr="0055393D" w:rsidRDefault="002836D4">
            <w:pPr>
              <w:spacing w:before="60"/>
              <w:jc w:val="center"/>
              <w:rPr>
                <w:rFonts w:asciiTheme="minorHAnsi" w:hAnsiTheme="minorHAnsi" w:cstheme="minorHAnsi"/>
                <w:sz w:val="22"/>
                <w:szCs w:val="22"/>
              </w:rPr>
            </w:pPr>
          </w:p>
        </w:tc>
      </w:tr>
      <w:tr w:rsidR="002836D4" w:rsidRPr="00651168" w14:paraId="1ACB36BA" w14:textId="77777777" w:rsidTr="002836D4">
        <w:tc>
          <w:tcPr>
            <w:tcW w:w="366" w:type="pct"/>
            <w:tcBorders>
              <w:top w:val="single" w:sz="4" w:space="0" w:color="000000"/>
              <w:left w:val="single" w:sz="4" w:space="0" w:color="000000"/>
              <w:bottom w:val="single" w:sz="4" w:space="0" w:color="000000"/>
              <w:right w:val="single" w:sz="4" w:space="0" w:color="000000"/>
            </w:tcBorders>
            <w:vAlign w:val="center"/>
          </w:tcPr>
          <w:p w14:paraId="72B202DE" w14:textId="77777777" w:rsidR="002836D4" w:rsidRPr="0055393D" w:rsidRDefault="002836D4" w:rsidP="002836D4">
            <w:pPr>
              <w:pStyle w:val="ListParagraph"/>
              <w:numPr>
                <w:ilvl w:val="0"/>
                <w:numId w:val="14"/>
              </w:numPr>
              <w:jc w:val="center"/>
              <w:rPr>
                <w:rFonts w:asciiTheme="minorHAnsi" w:hAnsiTheme="minorHAnsi" w:cs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hideMark/>
          </w:tcPr>
          <w:p w14:paraId="32250525" w14:textId="77777777" w:rsidR="002836D4" w:rsidRPr="0055393D" w:rsidRDefault="002836D4">
            <w:pPr>
              <w:pStyle w:val="Standard1"/>
              <w:spacing w:after="60"/>
              <w:rPr>
                <w:rFonts w:asciiTheme="minorHAnsi" w:hAnsiTheme="minorHAnsi" w:cstheme="minorHAnsi"/>
                <w:sz w:val="22"/>
                <w:szCs w:val="22"/>
                <w:lang w:val="lt-LT"/>
              </w:rPr>
            </w:pPr>
            <w:r w:rsidRPr="0055393D">
              <w:rPr>
                <w:rFonts w:asciiTheme="minorHAnsi" w:hAnsiTheme="minorHAnsi" w:cstheme="minorHAnsi"/>
                <w:sz w:val="22"/>
                <w:szCs w:val="22"/>
                <w:lang w:val="lt-LT"/>
              </w:rPr>
              <w:t>Rašytinis įgaliojimas arba kitas dokumentas, suteikiantis teisę pasirašyti Pasiūlymą (jei taikoma)</w:t>
            </w:r>
          </w:p>
        </w:tc>
        <w:tc>
          <w:tcPr>
            <w:tcW w:w="987" w:type="pct"/>
            <w:tcBorders>
              <w:top w:val="single" w:sz="4" w:space="0" w:color="000000"/>
              <w:left w:val="single" w:sz="4" w:space="0" w:color="000000"/>
              <w:bottom w:val="single" w:sz="4" w:space="0" w:color="000000"/>
              <w:right w:val="single" w:sz="4" w:space="0" w:color="000000"/>
            </w:tcBorders>
            <w:vAlign w:val="center"/>
          </w:tcPr>
          <w:p w14:paraId="51433814" w14:textId="77777777" w:rsidR="002836D4" w:rsidRPr="0055393D" w:rsidRDefault="002836D4">
            <w:pPr>
              <w:spacing w:before="60"/>
              <w:jc w:val="center"/>
              <w:rPr>
                <w:rFonts w:asciiTheme="minorHAnsi" w:hAnsiTheme="minorHAnsi" w:cstheme="minorHAnsi"/>
                <w:sz w:val="22"/>
                <w:szCs w:val="22"/>
              </w:rPr>
            </w:pPr>
          </w:p>
        </w:tc>
      </w:tr>
      <w:tr w:rsidR="002836D4" w:rsidRPr="00651168" w14:paraId="6AF866E1" w14:textId="77777777" w:rsidTr="002836D4">
        <w:tc>
          <w:tcPr>
            <w:tcW w:w="366" w:type="pct"/>
            <w:tcBorders>
              <w:top w:val="single" w:sz="4" w:space="0" w:color="000000"/>
              <w:left w:val="single" w:sz="4" w:space="0" w:color="000000"/>
              <w:bottom w:val="single" w:sz="4" w:space="0" w:color="000000"/>
              <w:right w:val="single" w:sz="4" w:space="0" w:color="000000"/>
            </w:tcBorders>
            <w:vAlign w:val="center"/>
          </w:tcPr>
          <w:p w14:paraId="00FF40C9" w14:textId="77777777" w:rsidR="002836D4" w:rsidRPr="0055393D" w:rsidRDefault="002836D4" w:rsidP="002836D4">
            <w:pPr>
              <w:pStyle w:val="ListParagraph"/>
              <w:numPr>
                <w:ilvl w:val="0"/>
                <w:numId w:val="14"/>
              </w:numPr>
              <w:jc w:val="center"/>
              <w:rPr>
                <w:rFonts w:asciiTheme="minorHAnsi" w:hAnsiTheme="minorHAnsi" w:cs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hideMark/>
          </w:tcPr>
          <w:p w14:paraId="5B650FDF" w14:textId="77777777" w:rsidR="002836D4" w:rsidRPr="0055393D" w:rsidRDefault="002836D4">
            <w:pPr>
              <w:spacing w:after="60"/>
              <w:rPr>
                <w:rFonts w:asciiTheme="minorHAnsi" w:hAnsiTheme="minorHAnsi" w:cstheme="minorHAnsi"/>
                <w:sz w:val="22"/>
                <w:szCs w:val="22"/>
              </w:rPr>
            </w:pPr>
            <w:r w:rsidRPr="0055393D">
              <w:rPr>
                <w:rFonts w:asciiTheme="minorHAnsi" w:hAnsiTheme="minorHAnsi" w:cstheme="minorHAnsi"/>
                <w:sz w:val="22"/>
                <w:szCs w:val="22"/>
              </w:rPr>
              <w:t>Jungtinės veiklos sutartis (jei pasiūlymą pateikia ūkio subjektų grupė)</w:t>
            </w:r>
          </w:p>
        </w:tc>
        <w:tc>
          <w:tcPr>
            <w:tcW w:w="987" w:type="pct"/>
            <w:tcBorders>
              <w:top w:val="single" w:sz="4" w:space="0" w:color="000000"/>
              <w:left w:val="single" w:sz="4" w:space="0" w:color="000000"/>
              <w:bottom w:val="single" w:sz="4" w:space="0" w:color="000000"/>
              <w:right w:val="single" w:sz="4" w:space="0" w:color="000000"/>
            </w:tcBorders>
          </w:tcPr>
          <w:p w14:paraId="4F1EC856" w14:textId="77777777" w:rsidR="002836D4" w:rsidRPr="0055393D" w:rsidRDefault="002836D4">
            <w:pPr>
              <w:spacing w:before="60"/>
              <w:jc w:val="center"/>
              <w:rPr>
                <w:rFonts w:asciiTheme="minorHAnsi" w:hAnsiTheme="minorHAnsi" w:cstheme="minorHAnsi"/>
                <w:sz w:val="22"/>
                <w:szCs w:val="22"/>
              </w:rPr>
            </w:pPr>
          </w:p>
        </w:tc>
      </w:tr>
      <w:tr w:rsidR="00C10480" w:rsidRPr="00651168" w14:paraId="1419BAF2" w14:textId="77777777" w:rsidTr="002836D4">
        <w:tc>
          <w:tcPr>
            <w:tcW w:w="366" w:type="pct"/>
            <w:tcBorders>
              <w:top w:val="single" w:sz="4" w:space="0" w:color="000000"/>
              <w:left w:val="single" w:sz="4" w:space="0" w:color="000000"/>
              <w:bottom w:val="single" w:sz="4" w:space="0" w:color="000000"/>
              <w:right w:val="single" w:sz="4" w:space="0" w:color="000000"/>
            </w:tcBorders>
            <w:vAlign w:val="center"/>
          </w:tcPr>
          <w:p w14:paraId="5286058C" w14:textId="77777777" w:rsidR="00C10480" w:rsidRPr="0055393D" w:rsidRDefault="00C10480" w:rsidP="002836D4">
            <w:pPr>
              <w:pStyle w:val="ListParagraph"/>
              <w:numPr>
                <w:ilvl w:val="0"/>
                <w:numId w:val="14"/>
              </w:numPr>
              <w:jc w:val="center"/>
              <w:rPr>
                <w:rFonts w:asciiTheme="minorHAnsi" w:hAnsiTheme="minorHAnsi" w:cs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tcPr>
          <w:p w14:paraId="7A8FA77E" w14:textId="2D5249A9" w:rsidR="00C10480" w:rsidRPr="0055393D" w:rsidRDefault="00C10480">
            <w:pPr>
              <w:spacing w:after="60"/>
              <w:rPr>
                <w:rFonts w:asciiTheme="minorHAnsi" w:hAnsiTheme="minorHAnsi" w:cstheme="minorHAnsi"/>
                <w:sz w:val="22"/>
                <w:szCs w:val="22"/>
              </w:rPr>
            </w:pPr>
            <w:r>
              <w:rPr>
                <w:rFonts w:asciiTheme="minorHAnsi" w:hAnsiTheme="minorHAnsi" w:cstheme="minorHAnsi"/>
                <w:sz w:val="22"/>
                <w:szCs w:val="22"/>
              </w:rPr>
              <w:t>Kita...</w:t>
            </w:r>
          </w:p>
        </w:tc>
        <w:tc>
          <w:tcPr>
            <w:tcW w:w="987" w:type="pct"/>
            <w:tcBorders>
              <w:top w:val="single" w:sz="4" w:space="0" w:color="000000"/>
              <w:left w:val="single" w:sz="4" w:space="0" w:color="000000"/>
              <w:bottom w:val="single" w:sz="4" w:space="0" w:color="000000"/>
              <w:right w:val="single" w:sz="4" w:space="0" w:color="000000"/>
            </w:tcBorders>
          </w:tcPr>
          <w:p w14:paraId="74199298" w14:textId="77777777" w:rsidR="00C10480" w:rsidRPr="0055393D" w:rsidRDefault="00C10480">
            <w:pPr>
              <w:spacing w:before="60"/>
              <w:jc w:val="center"/>
              <w:rPr>
                <w:rFonts w:asciiTheme="minorHAnsi" w:hAnsiTheme="minorHAnsi" w:cstheme="minorHAnsi"/>
                <w:sz w:val="22"/>
                <w:szCs w:val="22"/>
              </w:rPr>
            </w:pPr>
          </w:p>
        </w:tc>
      </w:tr>
    </w:tbl>
    <w:p w14:paraId="568FA532" w14:textId="77777777" w:rsidR="002836D4" w:rsidRPr="0055393D" w:rsidRDefault="002836D4" w:rsidP="002836D4">
      <w:pPr>
        <w:spacing w:before="60" w:after="60"/>
        <w:jc w:val="both"/>
        <w:rPr>
          <w:rStyle w:val="FontStyle15"/>
          <w:rFonts w:asciiTheme="minorHAnsi" w:hAnsiTheme="minorHAnsi" w:cstheme="minorHAnsi"/>
          <w:sz w:val="22"/>
          <w:szCs w:val="22"/>
        </w:rPr>
      </w:pPr>
    </w:p>
    <w:p w14:paraId="5FC158E3" w14:textId="77777777" w:rsidR="002836D4" w:rsidRPr="00651168" w:rsidRDefault="002836D4" w:rsidP="002836D4">
      <w:pPr>
        <w:spacing w:before="60" w:after="60"/>
        <w:jc w:val="both"/>
        <w:rPr>
          <w:rFonts w:asciiTheme="minorHAnsi" w:hAnsiTheme="minorHAnsi" w:cstheme="minorHAnsi"/>
          <w:sz w:val="22"/>
          <w:szCs w:val="22"/>
        </w:rPr>
      </w:pPr>
      <w:r w:rsidRPr="0055393D">
        <w:rPr>
          <w:rStyle w:val="FontStyle15"/>
          <w:rFonts w:asciiTheme="minorHAnsi" w:hAnsiTheme="minorHAnsi" w:cstheme="minorHAnsi"/>
          <w:sz w:val="22"/>
          <w:szCs w:val="22"/>
        </w:rPr>
        <w:t xml:space="preserve">Pasirašydamas šį Pasiūlymą, tvirtintu visų kartu su Pasiūlymu pateikiamų dokumentų tikrumą. </w:t>
      </w:r>
    </w:p>
    <w:p w14:paraId="177BE19F" w14:textId="77777777" w:rsidR="002836D4" w:rsidRPr="0055393D" w:rsidRDefault="002836D4" w:rsidP="002836D4">
      <w:pPr>
        <w:spacing w:before="60" w:after="60"/>
        <w:rPr>
          <w:rFonts w:asciiTheme="minorHAnsi" w:hAnsiTheme="minorHAnsi" w:cstheme="minorHAnsi"/>
          <w:sz w:val="22"/>
          <w:szCs w:val="22"/>
        </w:rPr>
      </w:pPr>
    </w:p>
    <w:p w14:paraId="068B4C7C" w14:textId="77777777" w:rsidR="002836D4" w:rsidRPr="0055393D" w:rsidRDefault="002836D4" w:rsidP="002836D4">
      <w:pPr>
        <w:spacing w:before="60" w:after="60"/>
        <w:jc w:val="center"/>
        <w:rPr>
          <w:rFonts w:asciiTheme="minorHAnsi" w:hAnsiTheme="minorHAnsi" w:cstheme="minorHAnsi"/>
          <w:sz w:val="22"/>
          <w:szCs w:val="22"/>
        </w:rPr>
      </w:pPr>
      <w:r w:rsidRPr="0055393D">
        <w:rPr>
          <w:rFonts w:asciiTheme="minorHAnsi" w:hAnsiTheme="minorHAnsi" w:cstheme="minorHAnsi"/>
          <w:sz w:val="22"/>
          <w:szCs w:val="22"/>
        </w:rPr>
        <w:t>____________________________________________________</w:t>
      </w:r>
    </w:p>
    <w:p w14:paraId="4946AF18" w14:textId="7BFAAD81" w:rsidR="005821CF" w:rsidRDefault="002836D4" w:rsidP="005821CF">
      <w:pPr>
        <w:tabs>
          <w:tab w:val="left" w:pos="4305"/>
        </w:tabs>
        <w:spacing w:before="60" w:after="60"/>
        <w:jc w:val="center"/>
        <w:rPr>
          <w:rFonts w:asciiTheme="minorHAnsi" w:hAnsiTheme="minorHAnsi" w:cstheme="minorHAnsi"/>
          <w:sz w:val="22"/>
          <w:szCs w:val="22"/>
        </w:rPr>
      </w:pPr>
      <w:r w:rsidRPr="0055393D">
        <w:rPr>
          <w:rFonts w:asciiTheme="minorHAnsi" w:hAnsiTheme="minorHAnsi" w:cstheme="minorHAnsi"/>
          <w:sz w:val="22"/>
          <w:szCs w:val="22"/>
        </w:rPr>
        <w:t>(Tiekėjo arba jo įgalioto asmens vardas, pavardė, parašas)</w:t>
      </w:r>
      <w:r w:rsidRPr="0055393D">
        <w:rPr>
          <w:rStyle w:val="FootnoteReference"/>
          <w:rFonts w:asciiTheme="minorHAnsi" w:hAnsiTheme="minorHAnsi" w:cstheme="minorHAnsi"/>
          <w:sz w:val="22"/>
          <w:szCs w:val="22"/>
        </w:rPr>
        <w:footnoteReference w:id="3"/>
      </w:r>
      <w:bookmarkEnd w:id="0"/>
    </w:p>
    <w:p w14:paraId="7D5F8714" w14:textId="77777777" w:rsidR="00AB4CCF" w:rsidRDefault="00AB4CCF" w:rsidP="005821CF">
      <w:pPr>
        <w:tabs>
          <w:tab w:val="left" w:pos="4305"/>
        </w:tabs>
        <w:spacing w:before="60" w:after="60"/>
        <w:jc w:val="center"/>
        <w:rPr>
          <w:rFonts w:asciiTheme="minorHAnsi" w:hAnsiTheme="minorHAnsi" w:cstheme="minorHAnsi"/>
          <w:sz w:val="22"/>
          <w:szCs w:val="22"/>
        </w:rPr>
      </w:pPr>
    </w:p>
    <w:p w14:paraId="7ECAD6E4" w14:textId="77777777" w:rsidR="00AB4CCF" w:rsidRDefault="00AB4CCF" w:rsidP="005821CF">
      <w:pPr>
        <w:tabs>
          <w:tab w:val="left" w:pos="4305"/>
        </w:tabs>
        <w:spacing w:before="60" w:after="60"/>
        <w:jc w:val="center"/>
        <w:rPr>
          <w:rFonts w:asciiTheme="minorHAnsi" w:hAnsiTheme="minorHAnsi" w:cstheme="minorHAnsi"/>
          <w:sz w:val="22"/>
          <w:szCs w:val="22"/>
        </w:rPr>
      </w:pPr>
    </w:p>
    <w:p w14:paraId="74B2B421" w14:textId="77777777" w:rsidR="00AB4CCF" w:rsidRDefault="00AB4CCF" w:rsidP="005821CF">
      <w:pPr>
        <w:tabs>
          <w:tab w:val="left" w:pos="4305"/>
        </w:tabs>
        <w:spacing w:before="60" w:after="60"/>
        <w:jc w:val="center"/>
        <w:rPr>
          <w:rFonts w:asciiTheme="minorHAnsi" w:hAnsiTheme="minorHAnsi" w:cstheme="minorHAnsi"/>
          <w:sz w:val="22"/>
          <w:szCs w:val="22"/>
        </w:rPr>
      </w:pPr>
    </w:p>
    <w:p w14:paraId="72572E8C" w14:textId="77777777" w:rsidR="00AB4CCF" w:rsidRDefault="00AB4CCF" w:rsidP="005821CF">
      <w:pPr>
        <w:tabs>
          <w:tab w:val="left" w:pos="4305"/>
        </w:tabs>
        <w:spacing w:before="60" w:after="60"/>
        <w:jc w:val="center"/>
        <w:rPr>
          <w:rFonts w:asciiTheme="minorHAnsi" w:hAnsiTheme="minorHAnsi" w:cstheme="minorHAnsi"/>
          <w:sz w:val="22"/>
          <w:szCs w:val="22"/>
        </w:rPr>
      </w:pPr>
    </w:p>
    <w:p w14:paraId="7543B974" w14:textId="77777777" w:rsidR="00AB4CCF" w:rsidRDefault="00AB4CCF" w:rsidP="005821CF">
      <w:pPr>
        <w:tabs>
          <w:tab w:val="left" w:pos="4305"/>
        </w:tabs>
        <w:spacing w:before="60" w:after="60"/>
        <w:jc w:val="center"/>
        <w:rPr>
          <w:rFonts w:asciiTheme="minorHAnsi" w:hAnsiTheme="minorHAnsi" w:cstheme="minorHAnsi"/>
          <w:sz w:val="22"/>
          <w:szCs w:val="22"/>
        </w:rPr>
      </w:pPr>
    </w:p>
    <w:p w14:paraId="0E689434" w14:textId="77777777" w:rsidR="00AB4CCF" w:rsidRDefault="00AB4CCF" w:rsidP="005821CF">
      <w:pPr>
        <w:tabs>
          <w:tab w:val="left" w:pos="4305"/>
        </w:tabs>
        <w:spacing w:before="60" w:after="60"/>
        <w:jc w:val="center"/>
        <w:rPr>
          <w:rFonts w:asciiTheme="minorHAnsi" w:hAnsiTheme="minorHAnsi" w:cstheme="minorHAnsi"/>
          <w:sz w:val="22"/>
          <w:szCs w:val="22"/>
        </w:rPr>
      </w:pPr>
    </w:p>
    <w:p w14:paraId="6C730F66" w14:textId="77777777" w:rsidR="00AB4CCF" w:rsidRDefault="00AB4CCF" w:rsidP="005821CF">
      <w:pPr>
        <w:tabs>
          <w:tab w:val="left" w:pos="4305"/>
        </w:tabs>
        <w:spacing w:before="60" w:after="60"/>
        <w:jc w:val="center"/>
        <w:rPr>
          <w:rFonts w:asciiTheme="minorHAnsi" w:hAnsiTheme="minorHAnsi" w:cstheme="minorHAnsi"/>
          <w:sz w:val="22"/>
          <w:szCs w:val="22"/>
        </w:rPr>
      </w:pPr>
    </w:p>
    <w:p w14:paraId="6C671225" w14:textId="77777777" w:rsidR="00AB4CCF" w:rsidRDefault="00AB4CCF" w:rsidP="005821CF">
      <w:pPr>
        <w:tabs>
          <w:tab w:val="left" w:pos="4305"/>
        </w:tabs>
        <w:spacing w:before="60" w:after="60"/>
        <w:jc w:val="center"/>
        <w:rPr>
          <w:rFonts w:asciiTheme="minorHAnsi" w:hAnsiTheme="minorHAnsi" w:cstheme="minorHAnsi"/>
          <w:sz w:val="22"/>
          <w:szCs w:val="22"/>
        </w:rPr>
      </w:pPr>
    </w:p>
    <w:p w14:paraId="508AFD00" w14:textId="77777777" w:rsidR="00AB4CCF" w:rsidRDefault="00AB4CCF" w:rsidP="005821CF">
      <w:pPr>
        <w:tabs>
          <w:tab w:val="left" w:pos="4305"/>
        </w:tabs>
        <w:spacing w:before="60" w:after="60"/>
        <w:jc w:val="center"/>
        <w:rPr>
          <w:rFonts w:asciiTheme="minorHAnsi" w:hAnsiTheme="minorHAnsi" w:cstheme="minorHAnsi"/>
          <w:sz w:val="22"/>
          <w:szCs w:val="22"/>
        </w:rPr>
      </w:pPr>
    </w:p>
    <w:p w14:paraId="766187F8" w14:textId="77777777" w:rsidR="00AB4CCF" w:rsidRDefault="00AB4CCF" w:rsidP="005821CF">
      <w:pPr>
        <w:tabs>
          <w:tab w:val="left" w:pos="4305"/>
        </w:tabs>
        <w:spacing w:before="60" w:after="60"/>
        <w:jc w:val="center"/>
        <w:rPr>
          <w:rFonts w:asciiTheme="minorHAnsi" w:hAnsiTheme="minorHAnsi" w:cstheme="minorHAnsi"/>
          <w:sz w:val="22"/>
          <w:szCs w:val="22"/>
        </w:rPr>
      </w:pPr>
    </w:p>
    <w:p w14:paraId="1A303D58" w14:textId="77777777" w:rsidR="00AB4CCF" w:rsidRDefault="00AB4CCF" w:rsidP="005821CF">
      <w:pPr>
        <w:tabs>
          <w:tab w:val="left" w:pos="4305"/>
        </w:tabs>
        <w:spacing w:before="60" w:after="60"/>
        <w:jc w:val="center"/>
        <w:rPr>
          <w:rFonts w:asciiTheme="minorHAnsi" w:hAnsiTheme="minorHAnsi" w:cstheme="minorHAnsi"/>
          <w:sz w:val="22"/>
          <w:szCs w:val="22"/>
        </w:rPr>
      </w:pPr>
    </w:p>
    <w:p w14:paraId="7AF52506" w14:textId="77777777" w:rsidR="00AB4CCF" w:rsidRDefault="00AB4CCF" w:rsidP="005821CF">
      <w:pPr>
        <w:tabs>
          <w:tab w:val="left" w:pos="4305"/>
        </w:tabs>
        <w:spacing w:before="60" w:after="60"/>
        <w:jc w:val="center"/>
        <w:rPr>
          <w:rFonts w:asciiTheme="minorHAnsi" w:hAnsiTheme="minorHAnsi" w:cstheme="minorHAnsi"/>
          <w:sz w:val="22"/>
          <w:szCs w:val="22"/>
        </w:rPr>
      </w:pPr>
    </w:p>
    <w:p w14:paraId="1EC9D6F0" w14:textId="77777777" w:rsidR="00AB4CCF" w:rsidRDefault="00AB4CCF" w:rsidP="005821CF">
      <w:pPr>
        <w:tabs>
          <w:tab w:val="left" w:pos="4305"/>
        </w:tabs>
        <w:spacing w:before="60" w:after="60"/>
        <w:jc w:val="center"/>
        <w:rPr>
          <w:rFonts w:asciiTheme="minorHAnsi" w:hAnsiTheme="minorHAnsi" w:cstheme="minorHAnsi"/>
          <w:sz w:val="22"/>
          <w:szCs w:val="22"/>
        </w:rPr>
      </w:pPr>
    </w:p>
    <w:p w14:paraId="10AC1ABB" w14:textId="77777777" w:rsidR="00AB4CCF" w:rsidRDefault="00AB4CCF" w:rsidP="005821CF">
      <w:pPr>
        <w:tabs>
          <w:tab w:val="left" w:pos="4305"/>
        </w:tabs>
        <w:spacing w:before="60" w:after="60"/>
        <w:jc w:val="center"/>
        <w:rPr>
          <w:rFonts w:asciiTheme="minorHAnsi" w:hAnsiTheme="minorHAnsi" w:cstheme="minorHAnsi"/>
          <w:sz w:val="22"/>
          <w:szCs w:val="22"/>
        </w:rPr>
      </w:pPr>
    </w:p>
    <w:p w14:paraId="1364EDA7" w14:textId="77777777" w:rsidR="00AB4CCF" w:rsidRDefault="00AB4CCF" w:rsidP="005821CF">
      <w:pPr>
        <w:tabs>
          <w:tab w:val="left" w:pos="4305"/>
        </w:tabs>
        <w:spacing w:before="60" w:after="60"/>
        <w:jc w:val="center"/>
        <w:rPr>
          <w:rFonts w:asciiTheme="minorHAnsi" w:hAnsiTheme="minorHAnsi" w:cstheme="minorHAnsi"/>
          <w:sz w:val="22"/>
          <w:szCs w:val="22"/>
        </w:rPr>
      </w:pPr>
    </w:p>
    <w:p w14:paraId="222C9D85" w14:textId="77777777" w:rsidR="00AB4CCF" w:rsidRDefault="00AB4CCF" w:rsidP="005821CF">
      <w:pPr>
        <w:tabs>
          <w:tab w:val="left" w:pos="4305"/>
        </w:tabs>
        <w:spacing w:before="60" w:after="60"/>
        <w:jc w:val="center"/>
        <w:rPr>
          <w:rFonts w:asciiTheme="minorHAnsi" w:hAnsiTheme="minorHAnsi" w:cstheme="minorHAnsi"/>
          <w:sz w:val="22"/>
          <w:szCs w:val="22"/>
        </w:rPr>
      </w:pPr>
    </w:p>
    <w:p w14:paraId="60D714E4" w14:textId="77777777" w:rsidR="00AB4CCF" w:rsidRPr="00AB4CCF" w:rsidRDefault="00AB4CCF" w:rsidP="00AB4CCF">
      <w:pPr>
        <w:widowControl w:val="0"/>
        <w:spacing w:before="60" w:after="60"/>
        <w:ind w:left="5760"/>
        <w:jc w:val="right"/>
        <w:outlineLvl w:val="0"/>
        <w:rPr>
          <w:rFonts w:ascii="Calibri" w:hAnsi="Calibri"/>
          <w:sz w:val="22"/>
          <w:szCs w:val="22"/>
        </w:rPr>
      </w:pPr>
      <w:r w:rsidRPr="00AB4CCF">
        <w:rPr>
          <w:rFonts w:ascii="Calibri" w:hAnsi="Calibri"/>
          <w:sz w:val="22"/>
          <w:szCs w:val="22"/>
        </w:rPr>
        <w:t>1 priedas prie Pasiūlymo formos</w:t>
      </w:r>
    </w:p>
    <w:p w14:paraId="3649575B" w14:textId="77777777" w:rsidR="00AB4CCF" w:rsidRPr="00AB4CCF" w:rsidRDefault="00AB4CCF" w:rsidP="00AB4CCF">
      <w:pPr>
        <w:widowControl w:val="0"/>
        <w:tabs>
          <w:tab w:val="left" w:pos="480"/>
        </w:tabs>
        <w:spacing w:before="60" w:after="60"/>
        <w:ind w:left="6480"/>
        <w:rPr>
          <w:rFonts w:ascii="Calibri" w:hAnsi="Calibri"/>
          <w:sz w:val="22"/>
          <w:szCs w:val="22"/>
        </w:rPr>
      </w:pPr>
    </w:p>
    <w:p w14:paraId="36A90072" w14:textId="77777777" w:rsidR="00AB4CCF" w:rsidRPr="00AB4CCF" w:rsidRDefault="00AB4CCF" w:rsidP="00AB4CCF">
      <w:pPr>
        <w:widowControl w:val="0"/>
        <w:tabs>
          <w:tab w:val="left" w:pos="480"/>
        </w:tabs>
        <w:spacing w:before="60" w:after="60"/>
        <w:jc w:val="center"/>
        <w:rPr>
          <w:rFonts w:ascii="Calibri" w:hAnsi="Calibri"/>
          <w:b/>
          <w:bCs/>
          <w:sz w:val="22"/>
          <w:szCs w:val="22"/>
        </w:rPr>
      </w:pPr>
      <w:r w:rsidRPr="00AB4CCF">
        <w:rPr>
          <w:rFonts w:ascii="Calibri" w:hAnsi="Calibri"/>
          <w:b/>
          <w:bCs/>
          <w:sz w:val="22"/>
          <w:szCs w:val="22"/>
        </w:rPr>
        <w:t>DEKLARACIJA</w:t>
      </w:r>
    </w:p>
    <w:p w14:paraId="0C82ECB6" w14:textId="77777777" w:rsidR="00AB4CCF" w:rsidRPr="00AB4CCF" w:rsidRDefault="00AB4CCF" w:rsidP="00AB4CCF">
      <w:pPr>
        <w:widowControl w:val="0"/>
        <w:tabs>
          <w:tab w:val="left" w:pos="480"/>
        </w:tabs>
        <w:spacing w:before="60" w:after="60"/>
        <w:jc w:val="center"/>
        <w:rPr>
          <w:rFonts w:ascii="Calibri" w:hAnsi="Calibri"/>
          <w:b/>
          <w:bCs/>
          <w:sz w:val="22"/>
          <w:szCs w:val="22"/>
        </w:rPr>
      </w:pPr>
      <w:r w:rsidRPr="00AB4CCF">
        <w:rPr>
          <w:rFonts w:ascii="Calibri" w:hAnsi="Calibri"/>
          <w:b/>
          <w:bCs/>
          <w:sz w:val="22"/>
          <w:szCs w:val="22"/>
        </w:rPr>
        <w:t>DĖL SUTIKIMO BŪTI SUBTIEKĖJU</w:t>
      </w:r>
    </w:p>
    <w:p w14:paraId="15BFA6AF" w14:textId="77777777" w:rsidR="00AB4CCF" w:rsidRPr="00AB4CCF" w:rsidRDefault="00AB4CCF" w:rsidP="00AB4CCF">
      <w:pPr>
        <w:widowControl w:val="0"/>
        <w:tabs>
          <w:tab w:val="left" w:pos="480"/>
        </w:tabs>
        <w:spacing w:before="60" w:after="60"/>
        <w:jc w:val="center"/>
        <w:rPr>
          <w:rFonts w:ascii="Calibri" w:hAnsi="Calibri"/>
          <w:b/>
          <w:bCs/>
          <w:sz w:val="22"/>
          <w:szCs w:val="22"/>
        </w:rPr>
      </w:pPr>
    </w:p>
    <w:p w14:paraId="746A53A0" w14:textId="40A3965C" w:rsidR="00AB4CCF" w:rsidRPr="00AB4CCF" w:rsidRDefault="00AB4CCF" w:rsidP="00AB4CCF">
      <w:pPr>
        <w:widowControl w:val="0"/>
        <w:tabs>
          <w:tab w:val="left" w:pos="480"/>
        </w:tabs>
        <w:spacing w:before="60" w:after="60"/>
        <w:jc w:val="center"/>
        <w:rPr>
          <w:rFonts w:ascii="Calibri" w:hAnsi="Calibri"/>
          <w:sz w:val="22"/>
          <w:szCs w:val="22"/>
        </w:rPr>
      </w:pPr>
      <w:r w:rsidRPr="00AB4CCF">
        <w:rPr>
          <w:rFonts w:ascii="Calibri" w:hAnsi="Calibri"/>
          <w:sz w:val="22"/>
          <w:szCs w:val="22"/>
        </w:rPr>
        <w:t>20</w:t>
      </w:r>
      <w:r>
        <w:rPr>
          <w:rFonts w:ascii="Calibri" w:hAnsi="Calibri"/>
          <w:sz w:val="22"/>
          <w:szCs w:val="22"/>
        </w:rPr>
        <w:t>26</w:t>
      </w:r>
      <w:r w:rsidRPr="00AB4CCF">
        <w:rPr>
          <w:rFonts w:ascii="Calibri" w:hAnsi="Calibri"/>
          <w:sz w:val="22"/>
          <w:szCs w:val="22"/>
        </w:rPr>
        <w:t>_-__-__</w:t>
      </w:r>
    </w:p>
    <w:p w14:paraId="2E1708FA" w14:textId="77777777" w:rsidR="00AB4CCF" w:rsidRPr="00AB4CCF" w:rsidRDefault="00AB4CCF" w:rsidP="00AB4CCF">
      <w:pPr>
        <w:widowControl w:val="0"/>
        <w:tabs>
          <w:tab w:val="left" w:pos="480"/>
        </w:tabs>
        <w:spacing w:before="60" w:after="60"/>
        <w:rPr>
          <w:rFonts w:ascii="Calibri" w:hAnsi="Calibri"/>
          <w:sz w:val="22"/>
          <w:szCs w:val="22"/>
        </w:rPr>
      </w:pPr>
    </w:p>
    <w:p w14:paraId="44C02F5E" w14:textId="77777777" w:rsidR="00AB4CCF" w:rsidRPr="00AB4CCF" w:rsidRDefault="00AB4CCF" w:rsidP="00AB4CCF">
      <w:pPr>
        <w:ind w:firstLine="1296"/>
        <w:jc w:val="both"/>
        <w:rPr>
          <w:rFonts w:ascii="Calibri" w:hAnsi="Calibri"/>
          <w:sz w:val="22"/>
          <w:szCs w:val="22"/>
        </w:rPr>
      </w:pPr>
      <w:r w:rsidRPr="00AB4CCF">
        <w:rPr>
          <w:rFonts w:ascii="Calibri" w:hAnsi="Calibri"/>
          <w:sz w:val="22"/>
          <w:szCs w:val="22"/>
        </w:rPr>
        <w:t>__________ (subtiekėjo pavadinimas) dalyvaujantis kaip _______ (tiekėjo pavadinimas) paskirtasis subtiekėjas</w:t>
      </w:r>
      <w:r w:rsidRPr="00AB4CCF">
        <w:rPr>
          <w:rFonts w:ascii="Calibri" w:hAnsi="Calibri"/>
          <w:color w:val="00B050"/>
          <w:sz w:val="22"/>
          <w:szCs w:val="22"/>
        </w:rPr>
        <w:t xml:space="preserve"> </w:t>
      </w:r>
      <w:r w:rsidRPr="00AB4CCF">
        <w:rPr>
          <w:rFonts w:ascii="Calibri" w:hAnsi="Calibri"/>
          <w:sz w:val="22"/>
          <w:szCs w:val="22"/>
        </w:rPr>
        <w:t>akcinės bendrovės „Oro navigacija“ atliekamame pirkime ___________(pirkimo pavadinimas) skelbtame CVP IS priemonėmis</w:t>
      </w:r>
      <w:r w:rsidRPr="00AB4CCF">
        <w:rPr>
          <w:rFonts w:ascii="Calibri" w:eastAsia="Arial" w:hAnsi="Calibri"/>
          <w:color w:val="000000"/>
          <w:sz w:val="22"/>
          <w:szCs w:val="22"/>
          <w:lang w:eastAsia="ar-SA"/>
        </w:rPr>
        <w:t xml:space="preserve">, </w:t>
      </w:r>
      <w:r w:rsidRPr="00AB4CCF">
        <w:rPr>
          <w:rFonts w:ascii="Calibri" w:hAnsi="Calibri"/>
          <w:sz w:val="22"/>
          <w:szCs w:val="22"/>
        </w:rPr>
        <w:t xml:space="preserve">sutinka / pasižada kartu su ______(tiekėjo pavadinimas) vykdyti sutartį, būti prieinamas visos sutarties vykdymo metu. </w:t>
      </w:r>
    </w:p>
    <w:p w14:paraId="1BE60D1B" w14:textId="77777777" w:rsidR="00AB4CCF" w:rsidRPr="00AB4CCF" w:rsidRDefault="00AB4CCF" w:rsidP="00AB4CCF">
      <w:pPr>
        <w:widowControl w:val="0"/>
        <w:tabs>
          <w:tab w:val="left" w:pos="480"/>
        </w:tabs>
        <w:spacing w:before="60" w:after="60"/>
        <w:rPr>
          <w:rFonts w:ascii="Calibri" w:hAnsi="Calibri"/>
          <w:sz w:val="22"/>
          <w:szCs w:val="22"/>
        </w:rPr>
      </w:pPr>
    </w:p>
    <w:p w14:paraId="6391841F" w14:textId="77777777" w:rsidR="00AB4CCF" w:rsidRPr="00AB4CCF" w:rsidRDefault="00AB4CCF" w:rsidP="00AB4CCF">
      <w:pPr>
        <w:widowControl w:val="0"/>
        <w:tabs>
          <w:tab w:val="left" w:pos="480"/>
        </w:tabs>
        <w:spacing w:before="60" w:after="60"/>
        <w:rPr>
          <w:rFonts w:ascii="Calibri" w:hAnsi="Calibri"/>
          <w:sz w:val="22"/>
          <w:szCs w:val="22"/>
        </w:rPr>
      </w:pPr>
    </w:p>
    <w:p w14:paraId="608685C2" w14:textId="77777777" w:rsidR="00AB4CCF" w:rsidRPr="00AB4CCF" w:rsidRDefault="00AB4CCF" w:rsidP="00AB4CCF">
      <w:pPr>
        <w:widowControl w:val="0"/>
        <w:tabs>
          <w:tab w:val="left" w:pos="480"/>
        </w:tabs>
        <w:spacing w:before="60" w:after="60"/>
        <w:rPr>
          <w:rFonts w:ascii="Calibri" w:hAnsi="Calibri"/>
          <w:sz w:val="22"/>
          <w:szCs w:val="22"/>
        </w:rPr>
      </w:pPr>
    </w:p>
    <w:p w14:paraId="23C63DEB" w14:textId="77777777" w:rsidR="00AB4CCF" w:rsidRPr="00AB4CCF" w:rsidRDefault="00AB4CCF" w:rsidP="00AB4CCF">
      <w:pPr>
        <w:widowControl w:val="0"/>
        <w:tabs>
          <w:tab w:val="left" w:pos="480"/>
        </w:tabs>
        <w:spacing w:before="60" w:after="60"/>
        <w:rPr>
          <w:rFonts w:ascii="Calibri" w:hAnsi="Calibri"/>
          <w:sz w:val="22"/>
          <w:szCs w:val="22"/>
        </w:rPr>
      </w:pPr>
    </w:p>
    <w:p w14:paraId="07421D11" w14:textId="77777777" w:rsidR="00AB4CCF" w:rsidRPr="00AB4CCF" w:rsidRDefault="00AB4CCF" w:rsidP="00AB4CCF">
      <w:pPr>
        <w:spacing w:before="60" w:after="60"/>
        <w:jc w:val="center"/>
        <w:rPr>
          <w:rFonts w:ascii="Calibri" w:hAnsi="Calibri"/>
          <w:sz w:val="22"/>
          <w:szCs w:val="22"/>
        </w:rPr>
      </w:pPr>
      <w:r w:rsidRPr="00AB4CCF">
        <w:rPr>
          <w:rFonts w:ascii="Calibri" w:hAnsi="Calibri"/>
          <w:sz w:val="22"/>
          <w:szCs w:val="22"/>
        </w:rPr>
        <w:t>__________________________________________________________________</w:t>
      </w:r>
    </w:p>
    <w:p w14:paraId="0E61CD9A" w14:textId="77777777" w:rsidR="00AB4CCF" w:rsidRPr="00AB4CCF" w:rsidRDefault="00AB4CCF" w:rsidP="00AB4CCF">
      <w:pPr>
        <w:spacing w:before="60" w:after="60"/>
        <w:jc w:val="center"/>
        <w:rPr>
          <w:rFonts w:ascii="Calibri" w:hAnsi="Calibri"/>
          <w:sz w:val="22"/>
          <w:szCs w:val="22"/>
        </w:rPr>
      </w:pPr>
      <w:r w:rsidRPr="00AB4CCF">
        <w:rPr>
          <w:rFonts w:ascii="Calibri" w:hAnsi="Calibri"/>
          <w:sz w:val="22"/>
          <w:szCs w:val="22"/>
        </w:rPr>
        <w:t>(Subtiekėjo arba jo įgalioto asmens pareigos, vardas, pavardė, parašas)</w:t>
      </w:r>
      <w:r w:rsidRPr="00AB4CCF">
        <w:rPr>
          <w:rFonts w:ascii="Calibri" w:hAnsi="Calibri"/>
          <w:sz w:val="22"/>
          <w:szCs w:val="22"/>
          <w:vertAlign w:val="superscript"/>
        </w:rPr>
        <w:footnoteReference w:id="4"/>
      </w:r>
    </w:p>
    <w:p w14:paraId="10ECEE7D" w14:textId="77777777" w:rsidR="00AB4CCF" w:rsidRPr="00651168" w:rsidRDefault="00AB4CCF" w:rsidP="005821CF">
      <w:pPr>
        <w:tabs>
          <w:tab w:val="left" w:pos="4305"/>
        </w:tabs>
        <w:spacing w:before="60" w:after="60"/>
        <w:jc w:val="center"/>
        <w:rPr>
          <w:rFonts w:asciiTheme="minorHAnsi" w:hAnsiTheme="minorHAnsi" w:cstheme="minorHAnsi"/>
          <w:b/>
          <w:bCs/>
          <w:sz w:val="22"/>
          <w:szCs w:val="22"/>
        </w:rPr>
      </w:pPr>
    </w:p>
    <w:sectPr w:rsidR="00AB4CCF" w:rsidRPr="00651168" w:rsidSect="00D7126C">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C0018" w14:textId="77777777" w:rsidR="008E277F" w:rsidRDefault="008E277F" w:rsidP="00324E3D">
      <w:r>
        <w:separator/>
      </w:r>
    </w:p>
  </w:endnote>
  <w:endnote w:type="continuationSeparator" w:id="0">
    <w:p w14:paraId="505ADA3F" w14:textId="77777777" w:rsidR="008E277F" w:rsidRDefault="008E277F" w:rsidP="0032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MS Gothic"/>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AAEC7" w14:textId="77777777" w:rsidR="008E277F" w:rsidRDefault="008E277F" w:rsidP="00324E3D">
      <w:r>
        <w:separator/>
      </w:r>
    </w:p>
  </w:footnote>
  <w:footnote w:type="continuationSeparator" w:id="0">
    <w:p w14:paraId="00CC6ABC" w14:textId="77777777" w:rsidR="008E277F" w:rsidRDefault="008E277F" w:rsidP="00324E3D">
      <w:r>
        <w:continuationSeparator/>
      </w:r>
    </w:p>
  </w:footnote>
  <w:footnote w:id="1">
    <w:p w14:paraId="7704BAEC" w14:textId="77777777" w:rsidR="00C10480" w:rsidRPr="00C10480" w:rsidRDefault="00C10480" w:rsidP="00C10480">
      <w:pPr>
        <w:pStyle w:val="FootnoteText"/>
        <w:rPr>
          <w:rFonts w:ascii="Calibri" w:hAnsi="Calibri"/>
          <w:iCs/>
        </w:rPr>
      </w:pPr>
      <w:r w:rsidRPr="00C10480">
        <w:rPr>
          <w:rStyle w:val="FootnoteReference"/>
          <w:rFonts w:ascii="Calibri" w:hAnsi="Calibri"/>
          <w:iCs/>
        </w:rPr>
        <w:footnoteRef/>
      </w:r>
      <w:r w:rsidRPr="00C10480">
        <w:rPr>
          <w:rFonts w:ascii="Calibri" w:hAnsi="Calibri"/>
          <w:iCs/>
        </w:rPr>
        <w:t xml:space="preserve"> Tuo atveju, jei Pasiūlymą teikia ūkio subjektų grupė, pateikiama informacija apie visus ūkio subjektų grupės narius.</w:t>
      </w:r>
    </w:p>
  </w:footnote>
  <w:footnote w:id="2">
    <w:p w14:paraId="21A832BE" w14:textId="77777777" w:rsidR="002836D4" w:rsidRDefault="002836D4" w:rsidP="002836D4">
      <w:pPr>
        <w:pStyle w:val="FootnoteText"/>
        <w:jc w:val="both"/>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p>
  </w:footnote>
  <w:footnote w:id="3">
    <w:p w14:paraId="4CAF7A04" w14:textId="77777777" w:rsidR="002836D4" w:rsidRDefault="002836D4" w:rsidP="002836D4">
      <w:pPr>
        <w:pStyle w:val="FootnoteText"/>
        <w:jc w:val="both"/>
        <w:rPr>
          <w:rFonts w:asciiTheme="minorHAnsi" w:hAnsiTheme="minorHAnsi"/>
          <w:sz w:val="22"/>
          <w:szCs w:val="22"/>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footnote>
  <w:footnote w:id="4">
    <w:p w14:paraId="591937CE" w14:textId="77777777" w:rsidR="00AB4CCF" w:rsidRPr="00AB4CCF" w:rsidRDefault="00AB4CCF" w:rsidP="00AB4CCF">
      <w:pPr>
        <w:pStyle w:val="FootnoteText"/>
        <w:jc w:val="both"/>
        <w:rPr>
          <w:rFonts w:ascii="Calibri" w:hAnsi="Calibri"/>
          <w:sz w:val="18"/>
          <w:szCs w:val="18"/>
        </w:rPr>
      </w:pPr>
      <w:r w:rsidRPr="00AB4CCF">
        <w:rPr>
          <w:rStyle w:val="FootnoteReference"/>
          <w:rFonts w:ascii="Calibri" w:hAnsi="Calibri"/>
          <w:sz w:val="18"/>
          <w:szCs w:val="18"/>
        </w:rPr>
        <w:footnoteRef/>
      </w:r>
      <w:r w:rsidRPr="00AB4CCF">
        <w:rPr>
          <w:rFonts w:ascii="Calibri" w:hAnsi="Calibri"/>
          <w:sz w:val="18"/>
          <w:szCs w:val="18"/>
        </w:rPr>
        <w:t xml:space="preserve"> Jei deklaraciją pasirašo subtiekėjo įmonės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3FD081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8138CA"/>
    <w:multiLevelType w:val="hybridMultilevel"/>
    <w:tmpl w:val="84CE5DCA"/>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D146F1"/>
    <w:multiLevelType w:val="hybridMultilevel"/>
    <w:tmpl w:val="7A847CE2"/>
    <w:lvl w:ilvl="0" w:tplc="B7EC5534">
      <w:start w:val="5"/>
      <w:numFmt w:val="decimal"/>
      <w:lvlText w:val="%1."/>
      <w:lvlJc w:val="left"/>
      <w:pPr>
        <w:ind w:left="108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4561D46"/>
    <w:multiLevelType w:val="hybridMultilevel"/>
    <w:tmpl w:val="401CDB5C"/>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963D5E"/>
    <w:multiLevelType w:val="hybridMultilevel"/>
    <w:tmpl w:val="EBD4E552"/>
    <w:lvl w:ilvl="0" w:tplc="AA005C02">
      <w:start w:val="1"/>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353" w:hanging="360"/>
      </w:pPr>
      <w:rPr>
        <w:rFonts w:ascii="Courier New" w:hAnsi="Courier New" w:cs="Courier New" w:hint="default"/>
      </w:rPr>
    </w:lvl>
    <w:lvl w:ilvl="2" w:tplc="04090005" w:tentative="1">
      <w:start w:val="1"/>
      <w:numFmt w:val="bullet"/>
      <w:lvlText w:val=""/>
      <w:lvlJc w:val="left"/>
      <w:pPr>
        <w:ind w:left="2073" w:hanging="360"/>
      </w:pPr>
      <w:rPr>
        <w:rFonts w:ascii="Wingdings" w:hAnsi="Wingdings" w:hint="default"/>
      </w:rPr>
    </w:lvl>
    <w:lvl w:ilvl="3" w:tplc="04090001" w:tentative="1">
      <w:start w:val="1"/>
      <w:numFmt w:val="bullet"/>
      <w:lvlText w:val=""/>
      <w:lvlJc w:val="left"/>
      <w:pPr>
        <w:ind w:left="2793" w:hanging="360"/>
      </w:pPr>
      <w:rPr>
        <w:rFonts w:ascii="Symbol" w:hAnsi="Symbol" w:hint="default"/>
      </w:rPr>
    </w:lvl>
    <w:lvl w:ilvl="4" w:tplc="04090003" w:tentative="1">
      <w:start w:val="1"/>
      <w:numFmt w:val="bullet"/>
      <w:lvlText w:val="o"/>
      <w:lvlJc w:val="left"/>
      <w:pPr>
        <w:ind w:left="3513" w:hanging="360"/>
      </w:pPr>
      <w:rPr>
        <w:rFonts w:ascii="Courier New" w:hAnsi="Courier New" w:cs="Courier New" w:hint="default"/>
      </w:rPr>
    </w:lvl>
    <w:lvl w:ilvl="5" w:tplc="04090005" w:tentative="1">
      <w:start w:val="1"/>
      <w:numFmt w:val="bullet"/>
      <w:lvlText w:val=""/>
      <w:lvlJc w:val="left"/>
      <w:pPr>
        <w:ind w:left="4233" w:hanging="360"/>
      </w:pPr>
      <w:rPr>
        <w:rFonts w:ascii="Wingdings" w:hAnsi="Wingdings" w:hint="default"/>
      </w:rPr>
    </w:lvl>
    <w:lvl w:ilvl="6" w:tplc="04090001" w:tentative="1">
      <w:start w:val="1"/>
      <w:numFmt w:val="bullet"/>
      <w:lvlText w:val=""/>
      <w:lvlJc w:val="left"/>
      <w:pPr>
        <w:ind w:left="4953" w:hanging="360"/>
      </w:pPr>
      <w:rPr>
        <w:rFonts w:ascii="Symbol" w:hAnsi="Symbol" w:hint="default"/>
      </w:rPr>
    </w:lvl>
    <w:lvl w:ilvl="7" w:tplc="04090003" w:tentative="1">
      <w:start w:val="1"/>
      <w:numFmt w:val="bullet"/>
      <w:lvlText w:val="o"/>
      <w:lvlJc w:val="left"/>
      <w:pPr>
        <w:ind w:left="5673" w:hanging="360"/>
      </w:pPr>
      <w:rPr>
        <w:rFonts w:ascii="Courier New" w:hAnsi="Courier New" w:cs="Courier New" w:hint="default"/>
      </w:rPr>
    </w:lvl>
    <w:lvl w:ilvl="8" w:tplc="04090005" w:tentative="1">
      <w:start w:val="1"/>
      <w:numFmt w:val="bullet"/>
      <w:lvlText w:val=""/>
      <w:lvlJc w:val="left"/>
      <w:pPr>
        <w:ind w:left="6393" w:hanging="360"/>
      </w:pPr>
      <w:rPr>
        <w:rFonts w:ascii="Wingdings" w:hAnsi="Wingdings" w:hint="default"/>
      </w:rPr>
    </w:lvl>
  </w:abstractNum>
  <w:abstractNum w:abstractNumId="8" w15:restartNumberingAfterBreak="0">
    <w:nsid w:val="24A86E07"/>
    <w:multiLevelType w:val="hybridMultilevel"/>
    <w:tmpl w:val="48C8AE2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3961E8F"/>
    <w:multiLevelType w:val="hybridMultilevel"/>
    <w:tmpl w:val="9482BA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245E0F"/>
    <w:multiLevelType w:val="multilevel"/>
    <w:tmpl w:val="4FFAA85A"/>
    <w:lvl w:ilvl="0">
      <w:start w:val="4"/>
      <w:numFmt w:val="decimal"/>
      <w:lvlText w:val="%1."/>
      <w:lvlJc w:val="left"/>
      <w:pPr>
        <w:ind w:left="720" w:hanging="360"/>
      </w:pPr>
    </w:lvl>
    <w:lvl w:ilvl="1">
      <w:start w:val="2"/>
      <w:numFmt w:val="decimal"/>
      <w:isLgl/>
      <w:lvlText w:val="%1.%2."/>
      <w:lvlJc w:val="left"/>
      <w:pPr>
        <w:ind w:left="740" w:hanging="3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04730"/>
    <w:multiLevelType w:val="hybridMultilevel"/>
    <w:tmpl w:val="55C6E3E2"/>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A51D86"/>
    <w:multiLevelType w:val="hybridMultilevel"/>
    <w:tmpl w:val="B13AB508"/>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9086902">
    <w:abstractNumId w:val="11"/>
  </w:num>
  <w:num w:numId="2" w16cid:durableId="1327324202">
    <w:abstractNumId w:val="0"/>
  </w:num>
  <w:num w:numId="3" w16cid:durableId="593324611">
    <w:abstractNumId w:val="3"/>
  </w:num>
  <w:num w:numId="4" w16cid:durableId="1903563312">
    <w:abstractNumId w:val="1"/>
  </w:num>
  <w:num w:numId="5" w16cid:durableId="1064642924">
    <w:abstractNumId w:val="4"/>
  </w:num>
  <w:num w:numId="6" w16cid:durableId="1066955362">
    <w:abstractNumId w:val="13"/>
  </w:num>
  <w:num w:numId="7" w16cid:durableId="1659071549">
    <w:abstractNumId w:val="12"/>
  </w:num>
  <w:num w:numId="8" w16cid:durableId="1092966368">
    <w:abstractNumId w:val="6"/>
  </w:num>
  <w:num w:numId="9" w16cid:durableId="510804384">
    <w:abstractNumId w:val="9"/>
  </w:num>
  <w:num w:numId="10" w16cid:durableId="116532592">
    <w:abstractNumId w:val="7"/>
  </w:num>
  <w:num w:numId="11" w16cid:durableId="12645350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4870590">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624963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117603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US" w:vendorID="64" w:dllVersion="6" w:nlCheck="1" w:checkStyle="0"/>
  <w:activeWritingStyle w:appName="MSWord" w:lang="en-GB" w:vendorID="64" w:dllVersion="6" w:nlCheck="1" w:checkStyle="1"/>
  <w:activeWritingStyle w:appName="MSWord" w:lang="en-US" w:vendorID="64" w:dllVersion="0" w:nlCheck="1" w:checkStyle="0"/>
  <w:activeWritingStyle w:appName="MSWord" w:lang="de-DE" w:vendorID="64" w:dllVersion="6" w:nlCheck="1" w:checkStyle="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E3D"/>
    <w:rsid w:val="000007C3"/>
    <w:rsid w:val="00000EBD"/>
    <w:rsid w:val="00001D58"/>
    <w:rsid w:val="000350F0"/>
    <w:rsid w:val="00051023"/>
    <w:rsid w:val="000544FE"/>
    <w:rsid w:val="000760A4"/>
    <w:rsid w:val="000834EA"/>
    <w:rsid w:val="00083885"/>
    <w:rsid w:val="000A7B83"/>
    <w:rsid w:val="000A7B99"/>
    <w:rsid w:val="000B0F19"/>
    <w:rsid w:val="000B1C57"/>
    <w:rsid w:val="000B3595"/>
    <w:rsid w:val="000B40B9"/>
    <w:rsid w:val="000B72B1"/>
    <w:rsid w:val="000E1F6A"/>
    <w:rsid w:val="00104054"/>
    <w:rsid w:val="0011099A"/>
    <w:rsid w:val="00121808"/>
    <w:rsid w:val="001374E3"/>
    <w:rsid w:val="00142078"/>
    <w:rsid w:val="00151638"/>
    <w:rsid w:val="00152C1E"/>
    <w:rsid w:val="00160043"/>
    <w:rsid w:val="00173ED1"/>
    <w:rsid w:val="00175031"/>
    <w:rsid w:val="00177DD3"/>
    <w:rsid w:val="00180155"/>
    <w:rsid w:val="001823CF"/>
    <w:rsid w:val="001A42D5"/>
    <w:rsid w:val="001B57C7"/>
    <w:rsid w:val="001F26C0"/>
    <w:rsid w:val="002002FA"/>
    <w:rsid w:val="00200BD4"/>
    <w:rsid w:val="00207B1F"/>
    <w:rsid w:val="00225C1E"/>
    <w:rsid w:val="00227169"/>
    <w:rsid w:val="002323CC"/>
    <w:rsid w:val="00236865"/>
    <w:rsid w:val="00236D71"/>
    <w:rsid w:val="00256F06"/>
    <w:rsid w:val="00272F44"/>
    <w:rsid w:val="002836D4"/>
    <w:rsid w:val="0028404C"/>
    <w:rsid w:val="002901C1"/>
    <w:rsid w:val="00295280"/>
    <w:rsid w:val="002B384B"/>
    <w:rsid w:val="002B5CB1"/>
    <w:rsid w:val="002B7CD5"/>
    <w:rsid w:val="002C0F99"/>
    <w:rsid w:val="002C700C"/>
    <w:rsid w:val="002E59DC"/>
    <w:rsid w:val="002E769B"/>
    <w:rsid w:val="002F7763"/>
    <w:rsid w:val="003047C9"/>
    <w:rsid w:val="00310567"/>
    <w:rsid w:val="0031490E"/>
    <w:rsid w:val="00317F98"/>
    <w:rsid w:val="00324E3D"/>
    <w:rsid w:val="0033544F"/>
    <w:rsid w:val="003449FE"/>
    <w:rsid w:val="00360DBA"/>
    <w:rsid w:val="00365AD5"/>
    <w:rsid w:val="00371049"/>
    <w:rsid w:val="003732EF"/>
    <w:rsid w:val="003738BB"/>
    <w:rsid w:val="00377E4B"/>
    <w:rsid w:val="00383781"/>
    <w:rsid w:val="00394EDD"/>
    <w:rsid w:val="003A3805"/>
    <w:rsid w:val="003A6F72"/>
    <w:rsid w:val="003D1EC4"/>
    <w:rsid w:val="003E5C46"/>
    <w:rsid w:val="003F18BB"/>
    <w:rsid w:val="003F3166"/>
    <w:rsid w:val="00402F4E"/>
    <w:rsid w:val="00405536"/>
    <w:rsid w:val="00406474"/>
    <w:rsid w:val="00414D84"/>
    <w:rsid w:val="00424E44"/>
    <w:rsid w:val="00437A63"/>
    <w:rsid w:val="00453F2B"/>
    <w:rsid w:val="00457D5C"/>
    <w:rsid w:val="0046623A"/>
    <w:rsid w:val="00475FDD"/>
    <w:rsid w:val="00477935"/>
    <w:rsid w:val="004945A7"/>
    <w:rsid w:val="004B33BF"/>
    <w:rsid w:val="004B5703"/>
    <w:rsid w:val="004C03F3"/>
    <w:rsid w:val="004C71FF"/>
    <w:rsid w:val="004D0414"/>
    <w:rsid w:val="004E36A7"/>
    <w:rsid w:val="004E763B"/>
    <w:rsid w:val="00501403"/>
    <w:rsid w:val="00502FCE"/>
    <w:rsid w:val="00505AC6"/>
    <w:rsid w:val="00507512"/>
    <w:rsid w:val="005125AD"/>
    <w:rsid w:val="00534E4D"/>
    <w:rsid w:val="0055393D"/>
    <w:rsid w:val="00567814"/>
    <w:rsid w:val="00573923"/>
    <w:rsid w:val="005821CF"/>
    <w:rsid w:val="00582F30"/>
    <w:rsid w:val="00585CD8"/>
    <w:rsid w:val="00586B6C"/>
    <w:rsid w:val="00597DA1"/>
    <w:rsid w:val="00597FF8"/>
    <w:rsid w:val="005A7E23"/>
    <w:rsid w:val="005B4DB9"/>
    <w:rsid w:val="005C26A0"/>
    <w:rsid w:val="005C3341"/>
    <w:rsid w:val="005C655C"/>
    <w:rsid w:val="005D3EC3"/>
    <w:rsid w:val="005E719A"/>
    <w:rsid w:val="006073B4"/>
    <w:rsid w:val="00632769"/>
    <w:rsid w:val="00643714"/>
    <w:rsid w:val="00651168"/>
    <w:rsid w:val="00652D1F"/>
    <w:rsid w:val="006B4BDA"/>
    <w:rsid w:val="006C048B"/>
    <w:rsid w:val="006C60B8"/>
    <w:rsid w:val="006E0E3F"/>
    <w:rsid w:val="006E3BE1"/>
    <w:rsid w:val="006E490C"/>
    <w:rsid w:val="006E6A55"/>
    <w:rsid w:val="006F435E"/>
    <w:rsid w:val="0072756B"/>
    <w:rsid w:val="00727D16"/>
    <w:rsid w:val="007300A9"/>
    <w:rsid w:val="007324C6"/>
    <w:rsid w:val="00764DF0"/>
    <w:rsid w:val="00771FF5"/>
    <w:rsid w:val="00776C60"/>
    <w:rsid w:val="007965B6"/>
    <w:rsid w:val="007A7C99"/>
    <w:rsid w:val="007B44C2"/>
    <w:rsid w:val="007D7FA1"/>
    <w:rsid w:val="007F06F4"/>
    <w:rsid w:val="00805AB8"/>
    <w:rsid w:val="00813C5B"/>
    <w:rsid w:val="00820154"/>
    <w:rsid w:val="00825473"/>
    <w:rsid w:val="00832C1C"/>
    <w:rsid w:val="00850B96"/>
    <w:rsid w:val="00856C58"/>
    <w:rsid w:val="00867C73"/>
    <w:rsid w:val="00871C75"/>
    <w:rsid w:val="008856B7"/>
    <w:rsid w:val="008B0AAB"/>
    <w:rsid w:val="008B4674"/>
    <w:rsid w:val="008B527B"/>
    <w:rsid w:val="008B7E4B"/>
    <w:rsid w:val="008E01FE"/>
    <w:rsid w:val="008E277F"/>
    <w:rsid w:val="008F13CE"/>
    <w:rsid w:val="008F51A8"/>
    <w:rsid w:val="00924979"/>
    <w:rsid w:val="00925EAA"/>
    <w:rsid w:val="00934ECD"/>
    <w:rsid w:val="009607A8"/>
    <w:rsid w:val="00963F89"/>
    <w:rsid w:val="009733AB"/>
    <w:rsid w:val="0098117A"/>
    <w:rsid w:val="00983DDB"/>
    <w:rsid w:val="0099398D"/>
    <w:rsid w:val="009B7948"/>
    <w:rsid w:val="00A15779"/>
    <w:rsid w:val="00A72FB6"/>
    <w:rsid w:val="00A91DA4"/>
    <w:rsid w:val="00A92332"/>
    <w:rsid w:val="00AB2159"/>
    <w:rsid w:val="00AB4CCF"/>
    <w:rsid w:val="00AC34F4"/>
    <w:rsid w:val="00AD3056"/>
    <w:rsid w:val="00AF3008"/>
    <w:rsid w:val="00AF7F78"/>
    <w:rsid w:val="00B05295"/>
    <w:rsid w:val="00B069DC"/>
    <w:rsid w:val="00B11B21"/>
    <w:rsid w:val="00B12A98"/>
    <w:rsid w:val="00B16F3D"/>
    <w:rsid w:val="00B24FE5"/>
    <w:rsid w:val="00B255B4"/>
    <w:rsid w:val="00B259C2"/>
    <w:rsid w:val="00B33DE5"/>
    <w:rsid w:val="00B35146"/>
    <w:rsid w:val="00B35195"/>
    <w:rsid w:val="00B57FA9"/>
    <w:rsid w:val="00B81E9B"/>
    <w:rsid w:val="00B820BC"/>
    <w:rsid w:val="00B85BDE"/>
    <w:rsid w:val="00BA4A4B"/>
    <w:rsid w:val="00BD2986"/>
    <w:rsid w:val="00BF2EAD"/>
    <w:rsid w:val="00BF4FF8"/>
    <w:rsid w:val="00C042C8"/>
    <w:rsid w:val="00C04392"/>
    <w:rsid w:val="00C052CD"/>
    <w:rsid w:val="00C10480"/>
    <w:rsid w:val="00C15C7E"/>
    <w:rsid w:val="00C4144C"/>
    <w:rsid w:val="00C458C5"/>
    <w:rsid w:val="00C45C7D"/>
    <w:rsid w:val="00C53FA2"/>
    <w:rsid w:val="00C628CB"/>
    <w:rsid w:val="00C713F5"/>
    <w:rsid w:val="00C72367"/>
    <w:rsid w:val="00C9211A"/>
    <w:rsid w:val="00CB1F9E"/>
    <w:rsid w:val="00CC70FF"/>
    <w:rsid w:val="00CD224F"/>
    <w:rsid w:val="00CD4A3A"/>
    <w:rsid w:val="00CE56CA"/>
    <w:rsid w:val="00CF3797"/>
    <w:rsid w:val="00CF7E24"/>
    <w:rsid w:val="00D03F8A"/>
    <w:rsid w:val="00D22B3D"/>
    <w:rsid w:val="00D33191"/>
    <w:rsid w:val="00D41DDD"/>
    <w:rsid w:val="00D4677C"/>
    <w:rsid w:val="00D50D94"/>
    <w:rsid w:val="00D53648"/>
    <w:rsid w:val="00D5429E"/>
    <w:rsid w:val="00D60A05"/>
    <w:rsid w:val="00D60A49"/>
    <w:rsid w:val="00D7126C"/>
    <w:rsid w:val="00D85738"/>
    <w:rsid w:val="00D9338F"/>
    <w:rsid w:val="00DA5ADC"/>
    <w:rsid w:val="00DA6969"/>
    <w:rsid w:val="00DA6AE7"/>
    <w:rsid w:val="00DB07E7"/>
    <w:rsid w:val="00DB2C6D"/>
    <w:rsid w:val="00DD2658"/>
    <w:rsid w:val="00DE1360"/>
    <w:rsid w:val="00DE6411"/>
    <w:rsid w:val="00E000EC"/>
    <w:rsid w:val="00E0111A"/>
    <w:rsid w:val="00E07EAC"/>
    <w:rsid w:val="00E10177"/>
    <w:rsid w:val="00E13D2D"/>
    <w:rsid w:val="00E42A4B"/>
    <w:rsid w:val="00E50623"/>
    <w:rsid w:val="00E62104"/>
    <w:rsid w:val="00E9346A"/>
    <w:rsid w:val="00E952E2"/>
    <w:rsid w:val="00E96E31"/>
    <w:rsid w:val="00EA1520"/>
    <w:rsid w:val="00EA6AB0"/>
    <w:rsid w:val="00EA7416"/>
    <w:rsid w:val="00EC0493"/>
    <w:rsid w:val="00EC2173"/>
    <w:rsid w:val="00EC51C1"/>
    <w:rsid w:val="00ED3D8C"/>
    <w:rsid w:val="00EE4838"/>
    <w:rsid w:val="00EF4878"/>
    <w:rsid w:val="00F03AC4"/>
    <w:rsid w:val="00F216C3"/>
    <w:rsid w:val="00F23442"/>
    <w:rsid w:val="00F30071"/>
    <w:rsid w:val="00F5093F"/>
    <w:rsid w:val="00F51ADB"/>
    <w:rsid w:val="00F62FE1"/>
    <w:rsid w:val="00F8287A"/>
    <w:rsid w:val="00F8654D"/>
    <w:rsid w:val="00FA6D86"/>
    <w:rsid w:val="00FC6DA5"/>
    <w:rsid w:val="00FD59F3"/>
    <w:rsid w:val="00FE75D5"/>
    <w:rsid w:val="00FF1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A6C37"/>
  <w15:docId w15:val="{7F059CF6-A51D-4419-B8D6-BA300CAA5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E3D"/>
    <w:pPr>
      <w:spacing w:after="0" w:line="240" w:lineRule="auto"/>
    </w:pPr>
    <w:rPr>
      <w:rFonts w:ascii="Times New Roman" w:eastAsia="Times New Roman" w:hAnsi="Times New Roman" w:cs="Times New Roman"/>
      <w:sz w:val="24"/>
      <w:szCs w:val="24"/>
      <w:lang w:val="lt-LT"/>
    </w:rPr>
  </w:style>
  <w:style w:type="paragraph" w:styleId="Heading1">
    <w:name w:val="heading 1"/>
    <w:aliases w:val="Appendix"/>
    <w:basedOn w:val="Normal"/>
    <w:next w:val="Normal"/>
    <w:link w:val="Heading1Char"/>
    <w:qFormat/>
    <w:rsid w:val="00324E3D"/>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rsid w:val="00324E3D"/>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uiPriority w:val="34"/>
    <w:qFormat/>
    <w:rsid w:val="00324E3D"/>
    <w:pPr>
      <w:ind w:left="720"/>
      <w:contextualSpacing/>
    </w:pPr>
  </w:style>
  <w:style w:type="paragraph" w:styleId="BodyText">
    <w:name w:val="Body Text"/>
    <w:basedOn w:val="Normal"/>
    <w:link w:val="BodyTextChar"/>
    <w:unhideWhenUsed/>
    <w:rsid w:val="00324E3D"/>
    <w:pPr>
      <w:spacing w:after="120"/>
    </w:pPr>
  </w:style>
  <w:style w:type="character" w:customStyle="1" w:styleId="BodyTextChar">
    <w:name w:val="Body Text Char"/>
    <w:basedOn w:val="DefaultParagraphFont"/>
    <w:link w:val="BodyText"/>
    <w:rsid w:val="00324E3D"/>
    <w:rPr>
      <w:rFonts w:ascii="Times New Roman" w:eastAsia="Times New Roman" w:hAnsi="Times New Roman" w:cs="Times New Roman"/>
      <w:sz w:val="24"/>
      <w:szCs w:val="24"/>
      <w:lang w:val="lt-LT"/>
    </w:rPr>
  </w:style>
  <w:style w:type="paragraph" w:styleId="Subtitle">
    <w:name w:val="Subtitle"/>
    <w:basedOn w:val="Normal"/>
    <w:link w:val="SubtitleChar"/>
    <w:uiPriority w:val="99"/>
    <w:qFormat/>
    <w:rsid w:val="00324E3D"/>
    <w:rPr>
      <w:u w:val="single"/>
      <w:lang w:val="en-US"/>
    </w:rPr>
  </w:style>
  <w:style w:type="character" w:customStyle="1" w:styleId="SubtitleChar">
    <w:name w:val="Subtitle Char"/>
    <w:basedOn w:val="DefaultParagraphFont"/>
    <w:link w:val="Subtitle"/>
    <w:uiPriority w:val="99"/>
    <w:rsid w:val="00324E3D"/>
    <w:rPr>
      <w:rFonts w:ascii="Times New Roman" w:eastAsia="Times New Roman" w:hAnsi="Times New Roman" w:cs="Times New Roman"/>
      <w:sz w:val="24"/>
      <w:szCs w:val="24"/>
      <w:u w:val="single"/>
    </w:rPr>
  </w:style>
  <w:style w:type="table" w:styleId="TableGrid">
    <w:name w:val="Table Grid"/>
    <w:basedOn w:val="TableNormal"/>
    <w:uiPriority w:val="99"/>
    <w:rsid w:val="00324E3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324E3D"/>
    <w:rPr>
      <w:sz w:val="20"/>
      <w:szCs w:val="20"/>
    </w:rPr>
  </w:style>
  <w:style w:type="character" w:customStyle="1" w:styleId="FootnoteTextChar">
    <w:name w:val="Footnote Text Char"/>
    <w:aliases w:val=" Char Char,Char Char"/>
    <w:basedOn w:val="DefaultParagraphFont"/>
    <w:link w:val="FootnoteText"/>
    <w:rsid w:val="00324E3D"/>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rsid w:val="00324E3D"/>
    <w:rPr>
      <w:vertAlign w:val="superscript"/>
    </w:rPr>
  </w:style>
  <w:style w:type="paragraph" w:customStyle="1" w:styleId="Standard1">
    <w:name w:val="Standard1"/>
    <w:rsid w:val="00324E3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24E3D"/>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324E3D"/>
    <w:pPr>
      <w:tabs>
        <w:tab w:val="center" w:pos="4680"/>
        <w:tab w:val="right" w:pos="9360"/>
      </w:tabs>
    </w:pPr>
  </w:style>
  <w:style w:type="character" w:customStyle="1" w:styleId="HeaderChar">
    <w:name w:val="Header Char"/>
    <w:basedOn w:val="DefaultParagraphFont"/>
    <w:link w:val="Header"/>
    <w:uiPriority w:val="99"/>
    <w:rsid w:val="00324E3D"/>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324E3D"/>
    <w:pPr>
      <w:tabs>
        <w:tab w:val="center" w:pos="4680"/>
        <w:tab w:val="right" w:pos="9360"/>
      </w:tabs>
    </w:pPr>
  </w:style>
  <w:style w:type="character" w:customStyle="1" w:styleId="FooterChar">
    <w:name w:val="Footer Char"/>
    <w:basedOn w:val="DefaultParagraphFont"/>
    <w:link w:val="Footer"/>
    <w:uiPriority w:val="99"/>
    <w:rsid w:val="00324E3D"/>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B16F3D"/>
    <w:rPr>
      <w:sz w:val="16"/>
      <w:szCs w:val="16"/>
    </w:rPr>
  </w:style>
  <w:style w:type="paragraph" w:styleId="CommentText">
    <w:name w:val="annotation text"/>
    <w:basedOn w:val="Normal"/>
    <w:link w:val="CommentTextChar"/>
    <w:uiPriority w:val="99"/>
    <w:semiHidden/>
    <w:unhideWhenUsed/>
    <w:rsid w:val="00B16F3D"/>
    <w:rPr>
      <w:sz w:val="20"/>
      <w:szCs w:val="20"/>
    </w:rPr>
  </w:style>
  <w:style w:type="character" w:customStyle="1" w:styleId="CommentTextChar">
    <w:name w:val="Comment Text Char"/>
    <w:basedOn w:val="DefaultParagraphFont"/>
    <w:link w:val="CommentText"/>
    <w:uiPriority w:val="99"/>
    <w:semiHidden/>
    <w:rsid w:val="00B16F3D"/>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16F3D"/>
    <w:rPr>
      <w:b/>
      <w:bCs/>
    </w:rPr>
  </w:style>
  <w:style w:type="character" w:customStyle="1" w:styleId="CommentSubjectChar">
    <w:name w:val="Comment Subject Char"/>
    <w:basedOn w:val="CommentTextChar"/>
    <w:link w:val="CommentSubject"/>
    <w:uiPriority w:val="99"/>
    <w:semiHidden/>
    <w:rsid w:val="00B16F3D"/>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B16F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F3D"/>
    <w:rPr>
      <w:rFonts w:ascii="Segoe UI" w:eastAsia="Times New Roman" w:hAnsi="Segoe UI" w:cs="Segoe UI"/>
      <w:sz w:val="18"/>
      <w:szCs w:val="18"/>
      <w:lang w:val="lt-LT"/>
    </w:rPr>
  </w:style>
  <w:style w:type="paragraph" w:customStyle="1" w:styleId="Body2">
    <w:name w:val="Body 2"/>
    <w:rsid w:val="000B3595"/>
    <w:pPr>
      <w:suppressAutoHyphens/>
      <w:spacing w:after="40" w:line="240" w:lineRule="auto"/>
      <w:jc w:val="both"/>
    </w:pPr>
    <w:rPr>
      <w:rFonts w:ascii="Times New Roman" w:eastAsia="Arial Unicode MS" w:hAnsi="Times New Roman" w:cs="Arial Unicode MS"/>
      <w:color w:val="000000"/>
    </w:rPr>
  </w:style>
  <w:style w:type="paragraph" w:styleId="EndnoteText">
    <w:name w:val="endnote text"/>
    <w:basedOn w:val="Normal"/>
    <w:link w:val="EndnoteTextChar"/>
    <w:uiPriority w:val="99"/>
    <w:semiHidden/>
    <w:unhideWhenUsed/>
    <w:rsid w:val="00C53FA2"/>
    <w:rPr>
      <w:sz w:val="20"/>
      <w:szCs w:val="20"/>
    </w:rPr>
  </w:style>
  <w:style w:type="character" w:customStyle="1" w:styleId="EndnoteTextChar">
    <w:name w:val="Endnote Text Char"/>
    <w:basedOn w:val="DefaultParagraphFont"/>
    <w:link w:val="EndnoteText"/>
    <w:uiPriority w:val="99"/>
    <w:semiHidden/>
    <w:rsid w:val="00C53FA2"/>
    <w:rPr>
      <w:rFonts w:ascii="Times New Roman" w:eastAsia="Times New Roman" w:hAnsi="Times New Roman" w:cs="Times New Roman"/>
      <w:sz w:val="20"/>
      <w:szCs w:val="20"/>
      <w:lang w:val="lt-LT"/>
    </w:rPr>
  </w:style>
  <w:style w:type="character" w:styleId="EndnoteReference">
    <w:name w:val="endnote reference"/>
    <w:basedOn w:val="DefaultParagraphFont"/>
    <w:uiPriority w:val="99"/>
    <w:semiHidden/>
    <w:unhideWhenUsed/>
    <w:rsid w:val="00C53FA2"/>
    <w:rPr>
      <w:vertAlign w:val="superscript"/>
    </w:rPr>
  </w:style>
  <w:style w:type="character" w:styleId="Hyperlink">
    <w:name w:val="Hyperlink"/>
    <w:basedOn w:val="DefaultParagraphFont"/>
    <w:uiPriority w:val="99"/>
    <w:unhideWhenUsed/>
    <w:rsid w:val="007B44C2"/>
    <w:rPr>
      <w:color w:val="0563C1" w:themeColor="hyperlink"/>
      <w:u w:val="single"/>
    </w:rPr>
  </w:style>
  <w:style w:type="character" w:customStyle="1" w:styleId="Neapdorotaspaminjimas1">
    <w:name w:val="Neapdorotas paminėjimas1"/>
    <w:basedOn w:val="DefaultParagraphFont"/>
    <w:uiPriority w:val="99"/>
    <w:semiHidden/>
    <w:unhideWhenUsed/>
    <w:rsid w:val="007B44C2"/>
    <w:rPr>
      <w:color w:val="808080"/>
      <w:shd w:val="clear" w:color="auto" w:fill="E6E6E6"/>
    </w:rPr>
  </w:style>
  <w:style w:type="character" w:styleId="FollowedHyperlink">
    <w:name w:val="FollowedHyperlink"/>
    <w:basedOn w:val="DefaultParagraphFont"/>
    <w:uiPriority w:val="99"/>
    <w:semiHidden/>
    <w:unhideWhenUsed/>
    <w:rsid w:val="008F51A8"/>
    <w:rPr>
      <w:color w:val="954F72" w:themeColor="followedHyperlink"/>
      <w:u w:val="single"/>
    </w:rPr>
  </w:style>
  <w:style w:type="table" w:customStyle="1" w:styleId="Lentelstinklelis1">
    <w:name w:val="Lentelės tinklelis1"/>
    <w:basedOn w:val="TableNormal"/>
    <w:next w:val="TableGrid"/>
    <w:uiPriority w:val="99"/>
    <w:rsid w:val="00EA6AB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D33191"/>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FontStyle15">
    <w:name w:val="Font Style15"/>
    <w:basedOn w:val="DefaultParagraphFont"/>
    <w:uiPriority w:val="99"/>
    <w:rsid w:val="002836D4"/>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0835">
      <w:bodyDiv w:val="1"/>
      <w:marLeft w:val="0"/>
      <w:marRight w:val="0"/>
      <w:marTop w:val="0"/>
      <w:marBottom w:val="0"/>
      <w:divBdr>
        <w:top w:val="none" w:sz="0" w:space="0" w:color="auto"/>
        <w:left w:val="none" w:sz="0" w:space="0" w:color="auto"/>
        <w:bottom w:val="none" w:sz="0" w:space="0" w:color="auto"/>
        <w:right w:val="none" w:sz="0" w:space="0" w:color="auto"/>
      </w:divBdr>
    </w:div>
    <w:div w:id="275337074">
      <w:bodyDiv w:val="1"/>
      <w:marLeft w:val="0"/>
      <w:marRight w:val="0"/>
      <w:marTop w:val="0"/>
      <w:marBottom w:val="0"/>
      <w:divBdr>
        <w:top w:val="none" w:sz="0" w:space="0" w:color="auto"/>
        <w:left w:val="none" w:sz="0" w:space="0" w:color="auto"/>
        <w:bottom w:val="none" w:sz="0" w:space="0" w:color="auto"/>
        <w:right w:val="none" w:sz="0" w:space="0" w:color="auto"/>
      </w:divBdr>
    </w:div>
    <w:div w:id="838472102">
      <w:bodyDiv w:val="1"/>
      <w:marLeft w:val="0"/>
      <w:marRight w:val="0"/>
      <w:marTop w:val="0"/>
      <w:marBottom w:val="0"/>
      <w:divBdr>
        <w:top w:val="none" w:sz="0" w:space="0" w:color="auto"/>
        <w:left w:val="none" w:sz="0" w:space="0" w:color="auto"/>
        <w:bottom w:val="none" w:sz="0" w:space="0" w:color="auto"/>
        <w:right w:val="none" w:sz="0" w:space="0" w:color="auto"/>
      </w:divBdr>
    </w:div>
    <w:div w:id="1327200459">
      <w:bodyDiv w:val="1"/>
      <w:marLeft w:val="0"/>
      <w:marRight w:val="0"/>
      <w:marTop w:val="0"/>
      <w:marBottom w:val="0"/>
      <w:divBdr>
        <w:top w:val="none" w:sz="0" w:space="0" w:color="auto"/>
        <w:left w:val="none" w:sz="0" w:space="0" w:color="auto"/>
        <w:bottom w:val="none" w:sz="0" w:space="0" w:color="auto"/>
        <w:right w:val="none" w:sz="0" w:space="0" w:color="auto"/>
      </w:divBdr>
    </w:div>
    <w:div w:id="1663850314">
      <w:bodyDiv w:val="1"/>
      <w:marLeft w:val="0"/>
      <w:marRight w:val="0"/>
      <w:marTop w:val="0"/>
      <w:marBottom w:val="0"/>
      <w:divBdr>
        <w:top w:val="none" w:sz="0" w:space="0" w:color="auto"/>
        <w:left w:val="none" w:sz="0" w:space="0" w:color="auto"/>
        <w:bottom w:val="none" w:sz="0" w:space="0" w:color="auto"/>
        <w:right w:val="none" w:sz="0" w:space="0" w:color="auto"/>
      </w:divBdr>
    </w:div>
    <w:div w:id="1773043200">
      <w:bodyDiv w:val="1"/>
      <w:marLeft w:val="0"/>
      <w:marRight w:val="0"/>
      <w:marTop w:val="0"/>
      <w:marBottom w:val="0"/>
      <w:divBdr>
        <w:top w:val="none" w:sz="0" w:space="0" w:color="auto"/>
        <w:left w:val="none" w:sz="0" w:space="0" w:color="auto"/>
        <w:bottom w:val="none" w:sz="0" w:space="0" w:color="auto"/>
        <w:right w:val="none" w:sz="0" w:space="0" w:color="auto"/>
      </w:divBdr>
    </w:div>
    <w:div w:id="1797219636">
      <w:bodyDiv w:val="1"/>
      <w:marLeft w:val="0"/>
      <w:marRight w:val="0"/>
      <w:marTop w:val="0"/>
      <w:marBottom w:val="0"/>
      <w:divBdr>
        <w:top w:val="none" w:sz="0" w:space="0" w:color="auto"/>
        <w:left w:val="none" w:sz="0" w:space="0" w:color="auto"/>
        <w:bottom w:val="none" w:sz="0" w:space="0" w:color="auto"/>
        <w:right w:val="none" w:sz="0" w:space="0" w:color="auto"/>
      </w:divBdr>
    </w:div>
    <w:div w:id="210954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D9ADA-DCBD-44A1-971A-A17C75800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7422</Words>
  <Characters>4232</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Brakauskas</dc:creator>
  <cp:lastModifiedBy>Božena Rokienė</cp:lastModifiedBy>
  <cp:revision>26</cp:revision>
  <cp:lastPrinted>2019-09-26T12:11:00Z</cp:lastPrinted>
  <dcterms:created xsi:type="dcterms:W3CDTF">2023-04-12T10:08:00Z</dcterms:created>
  <dcterms:modified xsi:type="dcterms:W3CDTF">2026-02-25T06:18:00Z</dcterms:modified>
</cp:coreProperties>
</file>